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3C" w:rsidRPr="00CC2441" w:rsidRDefault="005A643C" w:rsidP="005A643C">
      <w:pPr>
        <w:spacing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A3F90CB" wp14:editId="03A2930B">
            <wp:simplePos x="0" y="0"/>
            <wp:positionH relativeFrom="margin">
              <wp:posOffset>2226945</wp:posOffset>
            </wp:positionH>
            <wp:positionV relativeFrom="paragraph">
              <wp:posOffset>57150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:rsidR="005A643C" w:rsidRDefault="005A643C" w:rsidP="005A643C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:rsidR="005A643C" w:rsidRPr="00CC2441" w:rsidRDefault="005A643C" w:rsidP="005A643C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:rsidR="005A643C" w:rsidRDefault="005A643C" w:rsidP="00DC59D3">
      <w:pPr>
        <w:tabs>
          <w:tab w:val="left" w:pos="3051"/>
          <w:tab w:val="center" w:pos="4819"/>
        </w:tabs>
        <w:spacing w:line="276" w:lineRule="auto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5A643C" w:rsidRDefault="005A643C" w:rsidP="005A643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5A643C" w:rsidRDefault="005A643C" w:rsidP="005A643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5A643C" w:rsidRDefault="005A643C" w:rsidP="005A643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 w:rsidRPr="005A643C">
        <w:rPr>
          <w:rFonts w:ascii="Calibri" w:eastAsia="Calibri" w:hAnsi="Calibri" w:cs="Calibri"/>
          <w:b/>
          <w:bCs/>
          <w:color w:val="0070C0"/>
          <w:sz w:val="40"/>
          <w:szCs w:val="40"/>
        </w:rPr>
        <w:t>Program E</w:t>
      </w:r>
      <w:r w:rsidRPr="005A643C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ğ</w:t>
      </w:r>
      <w:r w:rsidRPr="005A643C">
        <w:rPr>
          <w:rFonts w:ascii="Calibri" w:eastAsia="Calibri" w:hAnsi="Calibri" w:cs="Calibri"/>
          <w:b/>
          <w:bCs/>
          <w:color w:val="0070C0"/>
          <w:sz w:val="40"/>
          <w:szCs w:val="40"/>
        </w:rPr>
        <w:t>itim Ama</w:t>
      </w:r>
      <w:r w:rsidRPr="005A643C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ç</w:t>
      </w:r>
      <w:r w:rsidRPr="005A643C">
        <w:rPr>
          <w:rFonts w:ascii="Calibri" w:eastAsia="Calibri" w:hAnsi="Calibri" w:cs="Calibri"/>
          <w:b/>
          <w:bCs/>
          <w:color w:val="0070C0"/>
          <w:sz w:val="40"/>
          <w:szCs w:val="40"/>
        </w:rPr>
        <w:t>lar</w:t>
      </w:r>
      <w:r w:rsidRPr="005A643C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5A643C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Haz</w:t>
      </w:r>
      <w:r w:rsidRPr="005A643C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5A643C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rlama </w:t>
      </w:r>
    </w:p>
    <w:p w:rsidR="005A643C" w:rsidRPr="00CC2441" w:rsidRDefault="005A643C" w:rsidP="005A643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 w:rsidRPr="00CC2441">
        <w:rPr>
          <w:rFonts w:ascii="Calibri" w:eastAsia="Calibri" w:hAnsi="Calibri" w:cs="Calibri"/>
          <w:bCs/>
          <w:color w:val="808080"/>
          <w:sz w:val="40"/>
          <w:szCs w:val="40"/>
        </w:rPr>
        <w:t>Formu</w:t>
      </w:r>
    </w:p>
    <w:p w:rsidR="005A643C" w:rsidRPr="00CC2441" w:rsidRDefault="005A643C" w:rsidP="005A643C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5A643C" w:rsidRPr="00CC2441" w:rsidTr="00656C8C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5A643C" w:rsidRPr="00CC2441" w:rsidTr="00656C8C">
        <w:trPr>
          <w:trHeight w:val="397"/>
        </w:trPr>
        <w:tc>
          <w:tcPr>
            <w:tcW w:w="2263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:rsidR="005A643C" w:rsidRPr="00CC2441" w:rsidRDefault="00A14B7D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Arial"/>
                <w:b/>
                <w:color w:val="000000"/>
              </w:rPr>
              <w:t>BEK.FR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</w:rPr>
              <w:t>.015</w:t>
            </w:r>
          </w:p>
        </w:tc>
      </w:tr>
      <w:tr w:rsidR="005A643C" w:rsidRPr="00CC2441" w:rsidTr="00656C8C">
        <w:trPr>
          <w:trHeight w:val="397"/>
        </w:trPr>
        <w:tc>
          <w:tcPr>
            <w:tcW w:w="2263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:rsidR="005A643C" w:rsidRPr="00EF1F61" w:rsidRDefault="00A14B7D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EE0000"/>
              </w:rPr>
            </w:pPr>
            <w:r>
              <w:rPr>
                <w:rFonts w:ascii="Calibri" w:eastAsia="Calibri" w:hAnsi="Calibri" w:cs="Arial"/>
                <w:b/>
              </w:rPr>
              <w:t>19.12.2024</w:t>
            </w:r>
          </w:p>
        </w:tc>
      </w:tr>
      <w:tr w:rsidR="005A643C" w:rsidRPr="00CC2441" w:rsidTr="00656C8C">
        <w:trPr>
          <w:trHeight w:val="397"/>
        </w:trPr>
        <w:tc>
          <w:tcPr>
            <w:tcW w:w="2263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5A643C" w:rsidRPr="00CC2441" w:rsidTr="00656C8C">
        <w:trPr>
          <w:trHeight w:val="397"/>
        </w:trPr>
        <w:tc>
          <w:tcPr>
            <w:tcW w:w="2263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:rsidR="005A643C" w:rsidRPr="00CC2441" w:rsidRDefault="00A14B7D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01</w:t>
            </w:r>
          </w:p>
        </w:tc>
      </w:tr>
      <w:tr w:rsidR="005A643C" w:rsidRPr="00CC2441" w:rsidTr="00656C8C">
        <w:trPr>
          <w:trHeight w:val="397"/>
        </w:trPr>
        <w:tc>
          <w:tcPr>
            <w:tcW w:w="2263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5A643C" w:rsidRPr="00CC2441" w:rsidTr="00656C8C">
        <w:trPr>
          <w:trHeight w:val="397"/>
        </w:trPr>
        <w:tc>
          <w:tcPr>
            <w:tcW w:w="2263" w:type="dxa"/>
            <w:vAlign w:val="center"/>
          </w:tcPr>
          <w:p w:rsidR="005A643C" w:rsidRPr="00CC244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:rsidR="005A643C" w:rsidRPr="00EF1F61" w:rsidRDefault="005A643C" w:rsidP="00656C8C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 w:rsidR="001D5363">
              <w:rPr>
                <w:rFonts w:ascii="Calibri" w:eastAsia="Calibri" w:hAnsi="Calibri"/>
                <w:b/>
                <w:color w:val="000000"/>
              </w:rPr>
              <w:t>3</w:t>
            </w:r>
          </w:p>
        </w:tc>
      </w:tr>
    </w:tbl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5A643C" w:rsidRPr="00CC2441" w:rsidRDefault="005A643C" w:rsidP="005A643C">
      <w:pPr>
        <w:tabs>
          <w:tab w:val="left" w:pos="567"/>
        </w:tabs>
        <w:spacing w:after="160" w:line="259" w:lineRule="auto"/>
        <w:rPr>
          <w:rFonts w:ascii="Calibri" w:eastAsia="Calibri" w:hAnsi="Calibri"/>
          <w:b/>
        </w:rPr>
      </w:pPr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5A643C" w:rsidRPr="00CC2441" w:rsidTr="00656C8C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5A643C" w:rsidRPr="00CC2441" w:rsidRDefault="005A643C" w:rsidP="00656C8C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5A643C" w:rsidRPr="00CC2441" w:rsidTr="00656C8C">
        <w:trPr>
          <w:trHeight w:val="454"/>
          <w:jc w:val="center"/>
        </w:trPr>
        <w:tc>
          <w:tcPr>
            <w:tcW w:w="510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5A643C" w:rsidRPr="00CC2441" w:rsidRDefault="005A643C" w:rsidP="00656C8C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:rsidR="00532C9B" w:rsidRDefault="00532C9B" w:rsidP="00621573">
      <w:pPr>
        <w:pStyle w:val="Balk4"/>
        <w:spacing w:after="120"/>
      </w:pPr>
    </w:p>
    <w:p w:rsidR="001D5363" w:rsidRDefault="001D5363" w:rsidP="001D5363"/>
    <w:p w:rsidR="00A430A9" w:rsidRDefault="00A430A9" w:rsidP="001D5363"/>
    <w:p w:rsidR="00A430A9" w:rsidRPr="00F60F9C" w:rsidRDefault="00A430A9" w:rsidP="00A430A9">
      <w:pPr>
        <w:rPr>
          <w:rFonts w:ascii="Calibri" w:hAnsi="Calibri" w:cs="Calibri"/>
          <w:sz w:val="28"/>
          <w:szCs w:val="28"/>
        </w:rPr>
      </w:pPr>
      <w:r w:rsidRPr="00651DB6">
        <w:rPr>
          <w:rFonts w:ascii="Calibri" w:hAnsi="Calibri" w:cs="Calibri"/>
          <w:sz w:val="28"/>
          <w:szCs w:val="28"/>
        </w:rPr>
        <w:lastRenderedPageBreak/>
        <w:t xml:space="preserve">KIRKLARELİ ÜNİVERSİTESİ </w:t>
      </w:r>
    </w:p>
    <w:p w:rsidR="00A430A9" w:rsidRPr="001D5363" w:rsidRDefault="00A430A9" w:rsidP="00A430A9">
      <w:pPr>
        <w:pStyle w:val="Balk4"/>
        <w:spacing w:after="120"/>
      </w:pPr>
      <w:r>
        <w:rPr>
          <w:sz w:val="32"/>
          <w:szCs w:val="32"/>
        </w:rPr>
        <w:t>Program Eğitim Amaçları Hazırlama Formu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A01BF8" w:rsidRPr="0044736B" w:rsidTr="00E37B1B">
        <w:trPr>
          <w:trHeight w:val="454"/>
        </w:trPr>
        <w:tc>
          <w:tcPr>
            <w:tcW w:w="1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A01BF8" w:rsidRPr="00A01BF8" w:rsidRDefault="00A01BF8" w:rsidP="00A01BF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1BF8">
              <w:rPr>
                <w:rFonts w:asciiTheme="minorHAnsi" w:hAnsiTheme="minorHAnsi" w:cstheme="minorHAnsi"/>
                <w:b/>
                <w:sz w:val="24"/>
                <w:szCs w:val="24"/>
              </w:rPr>
              <w:t>Program Adı</w:t>
            </w:r>
          </w:p>
        </w:tc>
        <w:tc>
          <w:tcPr>
            <w:tcW w:w="7229" w:type="dxa"/>
            <w:tcBorders>
              <w:top w:val="dotted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A01BF8" w:rsidRPr="0044736B" w:rsidRDefault="00A01BF8" w:rsidP="00902BA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7258A" w:rsidRDefault="00B11A22" w:rsidP="00A01BF8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Üniversitemi</w:t>
      </w:r>
      <w:r w:rsidR="00A7258A">
        <w:rPr>
          <w:rFonts w:asciiTheme="minorHAnsi" w:hAnsiTheme="minorHAnsi" w:cstheme="minorHAnsi"/>
          <w:szCs w:val="22"/>
        </w:rPr>
        <w:t>z</w:t>
      </w:r>
      <w:r>
        <w:rPr>
          <w:rFonts w:asciiTheme="minorHAnsi" w:hAnsiTheme="minorHAnsi" w:cstheme="minorHAnsi"/>
          <w:szCs w:val="22"/>
        </w:rPr>
        <w:t xml:space="preserve"> Kurumsal Eğitim Kalite Güvence Sistemi kapsamında, </w:t>
      </w:r>
      <w:r w:rsidR="00690B30" w:rsidRPr="00B11A22">
        <w:rPr>
          <w:rFonts w:asciiTheme="minorHAnsi" w:hAnsiTheme="minorHAnsi" w:cstheme="minorHAnsi"/>
          <w:szCs w:val="22"/>
        </w:rPr>
        <w:t xml:space="preserve">Bölümümüz program </w:t>
      </w:r>
      <w:r w:rsidR="00902237" w:rsidRPr="00B11A22">
        <w:rPr>
          <w:rFonts w:asciiTheme="minorHAnsi" w:hAnsiTheme="minorHAnsi" w:cstheme="minorHAnsi"/>
          <w:szCs w:val="22"/>
        </w:rPr>
        <w:t>amaçları</w:t>
      </w:r>
      <w:r w:rsidR="00A7258A">
        <w:rPr>
          <w:rFonts w:asciiTheme="minorHAnsi" w:hAnsiTheme="minorHAnsi" w:cstheme="minorHAnsi"/>
          <w:szCs w:val="22"/>
        </w:rPr>
        <w:t>nın</w:t>
      </w:r>
      <w:r w:rsidR="00690B30" w:rsidRPr="00B11A22">
        <w:rPr>
          <w:rFonts w:asciiTheme="minorHAnsi" w:hAnsiTheme="minorHAnsi" w:cstheme="minorHAnsi"/>
          <w:szCs w:val="22"/>
        </w:rPr>
        <w:t xml:space="preserve">, </w:t>
      </w:r>
      <w:r w:rsidR="00A7258A">
        <w:rPr>
          <w:rFonts w:asciiTheme="minorHAnsi" w:hAnsiTheme="minorHAnsi" w:cstheme="minorHAnsi"/>
          <w:szCs w:val="22"/>
        </w:rPr>
        <w:t>belirlenmesinde aşağıdaki çalışmalar yürütülmüştür.</w:t>
      </w:r>
    </w:p>
    <w:p w:rsidR="00B11A22" w:rsidRPr="00B11A22" w:rsidRDefault="00A7258A" w:rsidP="00A7258A">
      <w:pPr>
        <w:spacing w:before="120" w:line="276" w:lineRule="auto"/>
        <w:ind w:left="426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B11A22" w:rsidRPr="00B11A22">
        <w:rPr>
          <w:rFonts w:asciiTheme="minorHAnsi" w:hAnsiTheme="minorHAnsi" w:cstheme="minorHAnsi"/>
          <w:szCs w:val="22"/>
        </w:rPr>
        <w:t>A.</w:t>
      </w:r>
      <w:r w:rsidR="00B11A22" w:rsidRPr="00B11A22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</w:t>
      </w:r>
      <w:r w:rsidR="00B11A22" w:rsidRPr="00E13D20">
        <w:rPr>
          <w:rFonts w:asciiTheme="minorHAnsi" w:hAnsiTheme="minorHAnsi" w:cstheme="minorHAnsi" w:hint="eastAsia"/>
          <w:i/>
          <w:iCs/>
          <w:szCs w:val="22"/>
        </w:rPr>
        <w:t>İç</w:t>
      </w:r>
      <w:r w:rsidR="00B11A22" w:rsidRPr="00E13D20">
        <w:rPr>
          <w:rFonts w:asciiTheme="minorHAnsi" w:hAnsiTheme="minorHAnsi" w:cstheme="minorHAnsi"/>
          <w:i/>
          <w:iCs/>
          <w:szCs w:val="22"/>
        </w:rPr>
        <w:t xml:space="preserve"> Payda</w:t>
      </w:r>
      <w:r w:rsidR="00B11A22" w:rsidRPr="00E13D20">
        <w:rPr>
          <w:rFonts w:asciiTheme="minorHAnsi" w:hAnsiTheme="minorHAnsi" w:cstheme="minorHAnsi" w:hint="eastAsia"/>
          <w:i/>
          <w:iCs/>
          <w:szCs w:val="22"/>
        </w:rPr>
        <w:t>ş</w:t>
      </w:r>
      <w:r w:rsidR="00B11A22" w:rsidRPr="00E13D20">
        <w:rPr>
          <w:rFonts w:asciiTheme="minorHAnsi" w:hAnsiTheme="minorHAnsi" w:cstheme="minorHAnsi"/>
          <w:i/>
          <w:iCs/>
          <w:szCs w:val="22"/>
        </w:rPr>
        <w:t xml:space="preserve"> Beklenti ve Gereksinimlerinin Belirlenmesi</w:t>
      </w:r>
      <w:r w:rsidR="00B11A22" w:rsidRPr="00B11A22">
        <w:rPr>
          <w:rFonts w:asciiTheme="minorHAnsi" w:hAnsiTheme="minorHAnsi" w:cstheme="minorHAnsi"/>
          <w:szCs w:val="22"/>
        </w:rPr>
        <w:t>: Program</w:t>
      </w:r>
      <w:r w:rsidR="00B11A22" w:rsidRPr="00B11A22">
        <w:rPr>
          <w:rFonts w:asciiTheme="minorHAnsi" w:hAnsiTheme="minorHAnsi" w:cstheme="minorHAnsi" w:hint="eastAsia"/>
          <w:szCs w:val="22"/>
        </w:rPr>
        <w:t>ı</w:t>
      </w:r>
      <w:r w:rsidR="00B11A22" w:rsidRPr="00B11A22">
        <w:rPr>
          <w:rFonts w:asciiTheme="minorHAnsi" w:hAnsiTheme="minorHAnsi" w:cstheme="minorHAnsi"/>
          <w:szCs w:val="22"/>
        </w:rPr>
        <w:t>n i</w:t>
      </w:r>
      <w:r w:rsidR="00B11A22" w:rsidRPr="00B11A22">
        <w:rPr>
          <w:rFonts w:asciiTheme="minorHAnsi" w:hAnsiTheme="minorHAnsi" w:cstheme="minorHAnsi" w:hint="eastAsia"/>
          <w:szCs w:val="22"/>
        </w:rPr>
        <w:t>ç</w:t>
      </w:r>
      <w:r w:rsidR="00B11A22" w:rsidRPr="00B11A22">
        <w:rPr>
          <w:rFonts w:asciiTheme="minorHAnsi" w:hAnsiTheme="minorHAnsi" w:cstheme="minorHAnsi"/>
          <w:szCs w:val="22"/>
        </w:rPr>
        <w:t xml:space="preserve"> payda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>lar</w:t>
      </w:r>
      <w:r w:rsidR="00B11A22" w:rsidRPr="00B11A22">
        <w:rPr>
          <w:rFonts w:asciiTheme="minorHAnsi" w:hAnsiTheme="minorHAnsi" w:cstheme="minorHAnsi" w:hint="eastAsia"/>
          <w:szCs w:val="22"/>
        </w:rPr>
        <w:t>ı</w:t>
      </w:r>
      <w:r w:rsidR="00B11A22" w:rsidRPr="00B11A22">
        <w:rPr>
          <w:rFonts w:asciiTheme="minorHAnsi" w:hAnsiTheme="minorHAnsi" w:cstheme="minorHAnsi"/>
          <w:szCs w:val="22"/>
        </w:rPr>
        <w:t xml:space="preserve"> olarak akademisyenlerin, programdan mezun olan </w:t>
      </w:r>
      <w:r w:rsidR="00B11A22" w:rsidRPr="00B11A22">
        <w:rPr>
          <w:rFonts w:asciiTheme="minorHAnsi" w:hAnsiTheme="minorHAnsi" w:cstheme="minorHAnsi" w:hint="eastAsia"/>
          <w:szCs w:val="22"/>
        </w:rPr>
        <w:t>öğ</w:t>
      </w:r>
      <w:r w:rsidR="00B11A22" w:rsidRPr="00B11A22">
        <w:rPr>
          <w:rFonts w:asciiTheme="minorHAnsi" w:hAnsiTheme="minorHAnsi" w:cstheme="minorHAnsi"/>
          <w:szCs w:val="22"/>
        </w:rPr>
        <w:t>rencilerin sahip olmalar</w:t>
      </w:r>
      <w:r w:rsidR="00B11A22" w:rsidRPr="00B11A22">
        <w:rPr>
          <w:rFonts w:asciiTheme="minorHAnsi" w:hAnsiTheme="minorHAnsi" w:cstheme="minorHAnsi" w:hint="eastAsia"/>
          <w:szCs w:val="22"/>
        </w:rPr>
        <w:t>ı</w:t>
      </w:r>
      <w:r w:rsidR="00B11A22" w:rsidRPr="00B11A22">
        <w:rPr>
          <w:rFonts w:asciiTheme="minorHAnsi" w:hAnsiTheme="minorHAnsi" w:cstheme="minorHAnsi"/>
          <w:szCs w:val="22"/>
        </w:rPr>
        <w:t xml:space="preserve"> gereken niteliklere ili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>kin g</w:t>
      </w:r>
      <w:r w:rsidR="00B11A22" w:rsidRPr="00B11A22">
        <w:rPr>
          <w:rFonts w:asciiTheme="minorHAnsi" w:hAnsiTheme="minorHAnsi" w:cstheme="minorHAnsi" w:hint="eastAsia"/>
          <w:szCs w:val="22"/>
        </w:rPr>
        <w:t>ö</w:t>
      </w:r>
      <w:r w:rsidR="00B11A22" w:rsidRPr="00B11A22">
        <w:rPr>
          <w:rFonts w:asciiTheme="minorHAnsi" w:hAnsiTheme="minorHAnsi" w:cstheme="minorHAnsi"/>
          <w:szCs w:val="22"/>
        </w:rPr>
        <w:t>r</w:t>
      </w:r>
      <w:r w:rsidR="00B11A22" w:rsidRPr="00B11A22">
        <w:rPr>
          <w:rFonts w:asciiTheme="minorHAnsi" w:hAnsiTheme="minorHAnsi" w:cstheme="minorHAnsi" w:hint="eastAsia"/>
          <w:szCs w:val="22"/>
        </w:rPr>
        <w:t>üş</w:t>
      </w:r>
      <w:r w:rsidR="00B11A22" w:rsidRPr="00B11A22">
        <w:rPr>
          <w:rFonts w:asciiTheme="minorHAnsi" w:hAnsiTheme="minorHAnsi" w:cstheme="minorHAnsi"/>
          <w:szCs w:val="22"/>
        </w:rPr>
        <w:t xml:space="preserve"> ve beklentilerine ili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>kin veriler toplanm</w:t>
      </w:r>
      <w:r w:rsidR="00B11A22" w:rsidRPr="00B11A22">
        <w:rPr>
          <w:rFonts w:asciiTheme="minorHAnsi" w:hAnsiTheme="minorHAnsi" w:cstheme="minorHAnsi" w:hint="eastAsia"/>
          <w:szCs w:val="22"/>
        </w:rPr>
        <w:t>ış</w:t>
      </w:r>
      <w:r w:rsidR="00B11A22" w:rsidRPr="00B11A22">
        <w:rPr>
          <w:rFonts w:asciiTheme="minorHAnsi" w:hAnsiTheme="minorHAnsi" w:cstheme="minorHAnsi"/>
          <w:szCs w:val="22"/>
        </w:rPr>
        <w:t>t</w:t>
      </w:r>
      <w:r w:rsidR="00B11A22" w:rsidRPr="00B11A22">
        <w:rPr>
          <w:rFonts w:asciiTheme="minorHAnsi" w:hAnsiTheme="minorHAnsi" w:cstheme="minorHAnsi" w:hint="eastAsia"/>
          <w:szCs w:val="22"/>
        </w:rPr>
        <w:t>ı</w:t>
      </w:r>
      <w:r w:rsidR="00B11A22" w:rsidRPr="00B11A22">
        <w:rPr>
          <w:rFonts w:asciiTheme="minorHAnsi" w:hAnsiTheme="minorHAnsi" w:cstheme="minorHAnsi"/>
          <w:szCs w:val="22"/>
        </w:rPr>
        <w:t>r. Toplanan i</w:t>
      </w:r>
      <w:r w:rsidR="00B11A22" w:rsidRPr="00B11A22">
        <w:rPr>
          <w:rFonts w:asciiTheme="minorHAnsi" w:hAnsiTheme="minorHAnsi" w:cstheme="minorHAnsi" w:hint="eastAsia"/>
          <w:szCs w:val="22"/>
        </w:rPr>
        <w:t>ç</w:t>
      </w:r>
      <w:r w:rsidR="00B11A22" w:rsidRPr="00B11A22">
        <w:rPr>
          <w:rFonts w:asciiTheme="minorHAnsi" w:hAnsiTheme="minorHAnsi" w:cstheme="minorHAnsi"/>
          <w:szCs w:val="22"/>
        </w:rPr>
        <w:t xml:space="preserve"> payda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 xml:space="preserve"> g</w:t>
      </w:r>
      <w:r w:rsidR="00B11A22" w:rsidRPr="00B11A22">
        <w:rPr>
          <w:rFonts w:asciiTheme="minorHAnsi" w:hAnsiTheme="minorHAnsi" w:cstheme="minorHAnsi" w:hint="eastAsia"/>
          <w:szCs w:val="22"/>
        </w:rPr>
        <w:t>ö</w:t>
      </w:r>
      <w:r w:rsidR="00B11A22" w:rsidRPr="00B11A22">
        <w:rPr>
          <w:rFonts w:asciiTheme="minorHAnsi" w:hAnsiTheme="minorHAnsi" w:cstheme="minorHAnsi"/>
          <w:szCs w:val="22"/>
        </w:rPr>
        <w:t>r</w:t>
      </w:r>
      <w:r w:rsidR="00B11A22" w:rsidRPr="00B11A22">
        <w:rPr>
          <w:rFonts w:asciiTheme="minorHAnsi" w:hAnsiTheme="minorHAnsi" w:cstheme="minorHAnsi" w:hint="eastAsia"/>
          <w:szCs w:val="22"/>
        </w:rPr>
        <w:t>üş</w:t>
      </w:r>
      <w:r w:rsidR="00B11A22" w:rsidRPr="00B11A22">
        <w:rPr>
          <w:rFonts w:asciiTheme="minorHAnsi" w:hAnsiTheme="minorHAnsi" w:cstheme="minorHAnsi"/>
          <w:szCs w:val="22"/>
        </w:rPr>
        <w:t>leri analiz edilerek program</w:t>
      </w:r>
      <w:r w:rsidR="00B11A22" w:rsidRPr="00B11A22">
        <w:rPr>
          <w:rFonts w:asciiTheme="minorHAnsi" w:hAnsiTheme="minorHAnsi" w:cstheme="minorHAnsi" w:hint="eastAsia"/>
          <w:szCs w:val="22"/>
        </w:rPr>
        <w:t>ı</w:t>
      </w:r>
      <w:r w:rsidR="00B11A22" w:rsidRPr="00B11A22">
        <w:rPr>
          <w:rFonts w:asciiTheme="minorHAnsi" w:hAnsiTheme="minorHAnsi" w:cstheme="minorHAnsi"/>
          <w:szCs w:val="22"/>
        </w:rPr>
        <w:t>n, i</w:t>
      </w:r>
      <w:r w:rsidR="00B11A22" w:rsidRPr="00B11A22">
        <w:rPr>
          <w:rFonts w:asciiTheme="minorHAnsi" w:hAnsiTheme="minorHAnsi" w:cstheme="minorHAnsi" w:hint="eastAsia"/>
          <w:szCs w:val="22"/>
        </w:rPr>
        <w:t>ç</w:t>
      </w:r>
      <w:r w:rsidR="00B11A22" w:rsidRPr="00B11A22">
        <w:rPr>
          <w:rFonts w:asciiTheme="minorHAnsi" w:hAnsiTheme="minorHAnsi" w:cstheme="minorHAnsi"/>
          <w:szCs w:val="22"/>
        </w:rPr>
        <w:t xml:space="preserve"> payda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 xml:space="preserve"> beklenti-gereksinimleri raporu olu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>turulmu</w:t>
      </w:r>
      <w:r w:rsidR="00B11A22" w:rsidRPr="00B11A22">
        <w:rPr>
          <w:rFonts w:asciiTheme="minorHAnsi" w:hAnsiTheme="minorHAnsi" w:cstheme="minorHAnsi" w:hint="eastAsia"/>
          <w:szCs w:val="22"/>
        </w:rPr>
        <w:t>ş</w:t>
      </w:r>
      <w:r w:rsidR="00B11A22" w:rsidRPr="00B11A22">
        <w:rPr>
          <w:rFonts w:asciiTheme="minorHAnsi" w:hAnsiTheme="minorHAnsi" w:cstheme="minorHAnsi"/>
          <w:szCs w:val="22"/>
        </w:rPr>
        <w:t>tur</w:t>
      </w:r>
      <w:r>
        <w:rPr>
          <w:rFonts w:asciiTheme="minorHAnsi" w:hAnsiTheme="minorHAnsi" w:cstheme="minorHAnsi"/>
          <w:szCs w:val="22"/>
        </w:rPr>
        <w:t>.</w:t>
      </w:r>
    </w:p>
    <w:p w:rsidR="00B11A22" w:rsidRPr="00B11A22" w:rsidRDefault="00B11A22" w:rsidP="00B11A22">
      <w:pPr>
        <w:spacing w:before="120" w:line="276" w:lineRule="auto"/>
        <w:ind w:left="426" w:hanging="284"/>
        <w:jc w:val="both"/>
        <w:rPr>
          <w:rFonts w:asciiTheme="minorHAnsi" w:hAnsiTheme="minorHAnsi" w:cstheme="minorHAnsi"/>
          <w:szCs w:val="22"/>
        </w:rPr>
      </w:pPr>
      <w:r w:rsidRPr="00B11A22">
        <w:rPr>
          <w:rFonts w:asciiTheme="minorHAnsi" w:hAnsiTheme="minorHAnsi" w:cstheme="minorHAnsi"/>
          <w:szCs w:val="22"/>
        </w:rPr>
        <w:t>B.</w:t>
      </w:r>
      <w:r w:rsidRPr="00B11A22">
        <w:rPr>
          <w:rFonts w:asciiTheme="minorHAnsi" w:hAnsiTheme="minorHAnsi" w:cstheme="minorHAnsi"/>
          <w:szCs w:val="22"/>
        </w:rPr>
        <w:tab/>
      </w:r>
      <w:r w:rsidRPr="00E13D20">
        <w:rPr>
          <w:rFonts w:asciiTheme="minorHAnsi" w:hAnsiTheme="minorHAnsi" w:cstheme="minorHAnsi"/>
          <w:i/>
          <w:iCs/>
          <w:szCs w:val="22"/>
        </w:rPr>
        <w:t>D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ış</w:t>
      </w:r>
      <w:r w:rsidRPr="00E13D20">
        <w:rPr>
          <w:rFonts w:asciiTheme="minorHAnsi" w:hAnsiTheme="minorHAnsi" w:cstheme="minorHAnsi"/>
          <w:i/>
          <w:iCs/>
          <w:szCs w:val="22"/>
        </w:rPr>
        <w:t xml:space="preserve"> Payda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ş</w:t>
      </w:r>
      <w:r w:rsidRPr="00E13D20">
        <w:rPr>
          <w:rFonts w:asciiTheme="minorHAnsi" w:hAnsiTheme="minorHAnsi" w:cstheme="minorHAnsi"/>
          <w:i/>
          <w:iCs/>
          <w:szCs w:val="22"/>
        </w:rPr>
        <w:t xml:space="preserve"> Beklenti ve Gereksinimlerinin Belirlenmesi</w:t>
      </w:r>
      <w:r w:rsidRPr="00B11A22">
        <w:rPr>
          <w:rFonts w:asciiTheme="minorHAnsi" w:hAnsiTheme="minorHAnsi" w:cstheme="minorHAnsi"/>
          <w:szCs w:val="22"/>
        </w:rPr>
        <w:t>: Program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 d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 xml:space="preserve"> payda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>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 olarak mezun </w:t>
      </w:r>
      <w:r w:rsidRPr="00B11A22">
        <w:rPr>
          <w:rFonts w:asciiTheme="minorHAnsi" w:hAnsiTheme="minorHAnsi" w:cstheme="minorHAnsi" w:hint="eastAsia"/>
          <w:szCs w:val="22"/>
        </w:rPr>
        <w:t>öğ</w:t>
      </w:r>
      <w:r w:rsidRPr="00B11A22">
        <w:rPr>
          <w:rFonts w:asciiTheme="minorHAnsi" w:hAnsiTheme="minorHAnsi" w:cstheme="minorHAnsi"/>
          <w:szCs w:val="22"/>
        </w:rPr>
        <w:t xml:space="preserve">renciler, meslek </w:t>
      </w:r>
      <w:r w:rsidRPr="00B11A22">
        <w:rPr>
          <w:rFonts w:asciiTheme="minorHAnsi" w:hAnsiTheme="minorHAnsi" w:cstheme="minorHAnsi" w:hint="eastAsia"/>
          <w:szCs w:val="22"/>
        </w:rPr>
        <w:t>ö</w:t>
      </w:r>
      <w:r w:rsidRPr="00B11A22">
        <w:rPr>
          <w:rFonts w:asciiTheme="minorHAnsi" w:hAnsiTheme="minorHAnsi" w:cstheme="minorHAnsi"/>
          <w:szCs w:val="22"/>
        </w:rPr>
        <w:t>rg</w:t>
      </w:r>
      <w:r w:rsidRPr="00B11A22">
        <w:rPr>
          <w:rFonts w:asciiTheme="minorHAnsi" w:hAnsiTheme="minorHAnsi" w:cstheme="minorHAnsi" w:hint="eastAsia"/>
          <w:szCs w:val="22"/>
        </w:rPr>
        <w:t>ü</w:t>
      </w:r>
      <w:r w:rsidRPr="00B11A22">
        <w:rPr>
          <w:rFonts w:asciiTheme="minorHAnsi" w:hAnsiTheme="minorHAnsi" w:cstheme="minorHAnsi"/>
          <w:szCs w:val="22"/>
        </w:rPr>
        <w:t>tleri, kamu kurumlar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, STK</w:t>
      </w:r>
      <w:r w:rsidRPr="00B11A22">
        <w:rPr>
          <w:rFonts w:asciiTheme="minorHAnsi" w:hAnsiTheme="minorHAnsi" w:cstheme="minorHAnsi" w:hint="eastAsia"/>
          <w:szCs w:val="22"/>
        </w:rPr>
        <w:t>’</w:t>
      </w:r>
      <w:r w:rsidRPr="00B11A22">
        <w:rPr>
          <w:rFonts w:asciiTheme="minorHAnsi" w:hAnsiTheme="minorHAnsi" w:cstheme="minorHAnsi"/>
          <w:szCs w:val="22"/>
        </w:rPr>
        <w:t>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n, programdan mezun </w:t>
      </w:r>
      <w:r w:rsidRPr="00B11A22">
        <w:rPr>
          <w:rFonts w:asciiTheme="minorHAnsi" w:hAnsiTheme="minorHAnsi" w:cstheme="minorHAnsi" w:hint="eastAsia"/>
          <w:szCs w:val="22"/>
        </w:rPr>
        <w:t>öğ</w:t>
      </w:r>
      <w:r w:rsidRPr="00B11A22">
        <w:rPr>
          <w:rFonts w:asciiTheme="minorHAnsi" w:hAnsiTheme="minorHAnsi" w:cstheme="minorHAnsi"/>
          <w:szCs w:val="22"/>
        </w:rPr>
        <w:t>rencinin sahip olmas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 gereken niteliklere ili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>kin g</w:t>
      </w:r>
      <w:r w:rsidRPr="00B11A22">
        <w:rPr>
          <w:rFonts w:asciiTheme="minorHAnsi" w:hAnsiTheme="minorHAnsi" w:cstheme="minorHAnsi" w:hint="eastAsia"/>
          <w:szCs w:val="22"/>
        </w:rPr>
        <w:t>ö</w:t>
      </w:r>
      <w:r w:rsidRPr="00B11A22">
        <w:rPr>
          <w:rFonts w:asciiTheme="minorHAnsi" w:hAnsiTheme="minorHAnsi" w:cstheme="minorHAnsi"/>
          <w:szCs w:val="22"/>
        </w:rPr>
        <w:t>r</w:t>
      </w:r>
      <w:r w:rsidRPr="00B11A22">
        <w:rPr>
          <w:rFonts w:asciiTheme="minorHAnsi" w:hAnsiTheme="minorHAnsi" w:cstheme="minorHAnsi" w:hint="eastAsia"/>
          <w:szCs w:val="22"/>
        </w:rPr>
        <w:t>üş</w:t>
      </w:r>
      <w:r w:rsidRPr="00B11A22">
        <w:rPr>
          <w:rFonts w:asciiTheme="minorHAnsi" w:hAnsiTheme="minorHAnsi" w:cstheme="minorHAnsi"/>
          <w:szCs w:val="22"/>
        </w:rPr>
        <w:t>leri veya bu alanlarda yay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nlanm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 xml:space="preserve"> ilgili raporlar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, meslek standartlar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, hukuksal normlara ba</w:t>
      </w:r>
      <w:r w:rsidRPr="00B11A22">
        <w:rPr>
          <w:rFonts w:asciiTheme="minorHAnsi" w:hAnsiTheme="minorHAnsi" w:cstheme="minorHAnsi" w:hint="eastAsia"/>
          <w:szCs w:val="22"/>
        </w:rPr>
        <w:t>ğ</w:t>
      </w:r>
      <w:r w:rsidRPr="00B11A22">
        <w:rPr>
          <w:rFonts w:asciiTheme="minorHAnsi" w:hAnsiTheme="minorHAnsi" w:cstheme="minorHAnsi"/>
          <w:szCs w:val="22"/>
        </w:rPr>
        <w:t>l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 d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 xml:space="preserve"> payda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 xml:space="preserve"> g</w:t>
      </w:r>
      <w:r w:rsidRPr="00B11A22">
        <w:rPr>
          <w:rFonts w:asciiTheme="minorHAnsi" w:hAnsiTheme="minorHAnsi" w:cstheme="minorHAnsi" w:hint="eastAsia"/>
          <w:szCs w:val="22"/>
        </w:rPr>
        <w:t>ö</w:t>
      </w:r>
      <w:r w:rsidRPr="00B11A22">
        <w:rPr>
          <w:rFonts w:asciiTheme="minorHAnsi" w:hAnsiTheme="minorHAnsi" w:cstheme="minorHAnsi"/>
          <w:szCs w:val="22"/>
        </w:rPr>
        <w:t>r</w:t>
      </w:r>
      <w:r w:rsidRPr="00B11A22">
        <w:rPr>
          <w:rFonts w:asciiTheme="minorHAnsi" w:hAnsiTheme="minorHAnsi" w:cstheme="minorHAnsi" w:hint="eastAsia"/>
          <w:szCs w:val="22"/>
        </w:rPr>
        <w:t>üş</w:t>
      </w:r>
      <w:r w:rsidRPr="00B11A22">
        <w:rPr>
          <w:rFonts w:asciiTheme="minorHAnsi" w:hAnsiTheme="minorHAnsi" w:cstheme="minorHAnsi"/>
          <w:szCs w:val="22"/>
        </w:rPr>
        <w:t>-beklentileri toplanm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>t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r. Toplanan d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 xml:space="preserve"> payda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 xml:space="preserve"> g</w:t>
      </w:r>
      <w:r w:rsidRPr="00B11A22">
        <w:rPr>
          <w:rFonts w:asciiTheme="minorHAnsi" w:hAnsiTheme="minorHAnsi" w:cstheme="minorHAnsi" w:hint="eastAsia"/>
          <w:szCs w:val="22"/>
        </w:rPr>
        <w:t>ö</w:t>
      </w:r>
      <w:r w:rsidRPr="00B11A22">
        <w:rPr>
          <w:rFonts w:asciiTheme="minorHAnsi" w:hAnsiTheme="minorHAnsi" w:cstheme="minorHAnsi"/>
          <w:szCs w:val="22"/>
        </w:rPr>
        <w:t>r</w:t>
      </w:r>
      <w:r w:rsidRPr="00B11A22">
        <w:rPr>
          <w:rFonts w:asciiTheme="minorHAnsi" w:hAnsiTheme="minorHAnsi" w:cstheme="minorHAnsi" w:hint="eastAsia"/>
          <w:szCs w:val="22"/>
        </w:rPr>
        <w:t>üş</w:t>
      </w:r>
      <w:r w:rsidRPr="00B11A22">
        <w:rPr>
          <w:rFonts w:asciiTheme="minorHAnsi" w:hAnsiTheme="minorHAnsi" w:cstheme="minorHAnsi"/>
          <w:szCs w:val="22"/>
        </w:rPr>
        <w:t>leri, analiz edilerek program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n, d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 xml:space="preserve"> payda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 xml:space="preserve"> beklenti-gereksinimleri analiz raporu olu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>turulmu</w:t>
      </w:r>
      <w:r w:rsidRPr="00B11A22">
        <w:rPr>
          <w:rFonts w:asciiTheme="minorHAnsi" w:hAnsiTheme="minorHAnsi" w:cstheme="minorHAnsi" w:hint="eastAsia"/>
          <w:szCs w:val="22"/>
        </w:rPr>
        <w:t>ş</w:t>
      </w:r>
      <w:r w:rsidRPr="00B11A22">
        <w:rPr>
          <w:rFonts w:asciiTheme="minorHAnsi" w:hAnsiTheme="minorHAnsi" w:cstheme="minorHAnsi"/>
          <w:szCs w:val="22"/>
        </w:rPr>
        <w:t>tur.</w:t>
      </w:r>
    </w:p>
    <w:p w:rsidR="00B11A22" w:rsidRPr="00B11A22" w:rsidRDefault="00B11A22" w:rsidP="00B11A22">
      <w:pPr>
        <w:spacing w:before="120" w:line="276" w:lineRule="auto"/>
        <w:ind w:left="426" w:hanging="284"/>
        <w:jc w:val="both"/>
        <w:rPr>
          <w:rFonts w:asciiTheme="minorHAnsi" w:hAnsiTheme="minorHAnsi" w:cstheme="minorHAnsi"/>
          <w:szCs w:val="22"/>
        </w:rPr>
      </w:pPr>
      <w:r w:rsidRPr="00B11A22">
        <w:rPr>
          <w:rFonts w:asciiTheme="minorHAnsi" w:hAnsiTheme="minorHAnsi" w:cstheme="minorHAnsi"/>
          <w:szCs w:val="22"/>
        </w:rPr>
        <w:t>C.</w:t>
      </w:r>
      <w:r w:rsidRPr="00B11A22">
        <w:rPr>
          <w:rFonts w:asciiTheme="minorHAnsi" w:hAnsiTheme="minorHAnsi" w:cstheme="minorHAnsi"/>
          <w:szCs w:val="22"/>
        </w:rPr>
        <w:tab/>
      </w:r>
      <w:r w:rsidRPr="00E13D20">
        <w:rPr>
          <w:rFonts w:asciiTheme="minorHAnsi" w:hAnsiTheme="minorHAnsi" w:cstheme="minorHAnsi"/>
          <w:i/>
          <w:iCs/>
          <w:szCs w:val="22"/>
        </w:rPr>
        <w:t>Ulusal / Uluslararas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ı</w:t>
      </w:r>
      <w:r w:rsidRPr="00E13D20">
        <w:rPr>
          <w:rFonts w:asciiTheme="minorHAnsi" w:hAnsiTheme="minorHAnsi" w:cstheme="minorHAnsi"/>
          <w:i/>
          <w:iCs/>
          <w:szCs w:val="22"/>
        </w:rPr>
        <w:t xml:space="preserve"> Y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ü</w:t>
      </w:r>
      <w:r w:rsidRPr="00E13D20">
        <w:rPr>
          <w:rFonts w:asciiTheme="minorHAnsi" w:hAnsiTheme="minorHAnsi" w:cstheme="minorHAnsi"/>
          <w:i/>
          <w:iCs/>
          <w:szCs w:val="22"/>
        </w:rPr>
        <w:t>ksek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öğ</w:t>
      </w:r>
      <w:r w:rsidRPr="00E13D20">
        <w:rPr>
          <w:rFonts w:asciiTheme="minorHAnsi" w:hAnsiTheme="minorHAnsi" w:cstheme="minorHAnsi"/>
          <w:i/>
          <w:iCs/>
          <w:szCs w:val="22"/>
        </w:rPr>
        <w:t xml:space="preserve">retim Yeterliklerinin 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İ</w:t>
      </w:r>
      <w:r w:rsidRPr="00E13D20">
        <w:rPr>
          <w:rFonts w:asciiTheme="minorHAnsi" w:hAnsiTheme="minorHAnsi" w:cstheme="minorHAnsi"/>
          <w:i/>
          <w:iCs/>
          <w:szCs w:val="22"/>
        </w:rPr>
        <w:t>ncelenmesi</w:t>
      </w:r>
      <w:r w:rsidRPr="00B11A22">
        <w:rPr>
          <w:rFonts w:asciiTheme="minorHAnsi" w:hAnsiTheme="minorHAnsi" w:cstheme="minorHAnsi"/>
          <w:szCs w:val="22"/>
        </w:rPr>
        <w:t>: Ulusal d</w:t>
      </w:r>
      <w:r w:rsidRPr="00B11A22">
        <w:rPr>
          <w:rFonts w:asciiTheme="minorHAnsi" w:hAnsiTheme="minorHAnsi" w:cstheme="minorHAnsi" w:hint="eastAsia"/>
          <w:szCs w:val="22"/>
        </w:rPr>
        <w:t>ü</w:t>
      </w:r>
      <w:r w:rsidRPr="00B11A22">
        <w:rPr>
          <w:rFonts w:asciiTheme="minorHAnsi" w:hAnsiTheme="minorHAnsi" w:cstheme="minorHAnsi"/>
          <w:szCs w:val="22"/>
        </w:rPr>
        <w:t>zeyde TYY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 xml:space="preserve"> (T</w:t>
      </w:r>
      <w:r w:rsidRPr="00B11A22">
        <w:rPr>
          <w:rFonts w:asciiTheme="minorHAnsi" w:hAnsiTheme="minorHAnsi" w:cstheme="minorHAnsi" w:hint="eastAsia"/>
          <w:szCs w:val="22"/>
        </w:rPr>
        <w:t>ü</w:t>
      </w:r>
      <w:r w:rsidRPr="00B11A22">
        <w:rPr>
          <w:rFonts w:asciiTheme="minorHAnsi" w:hAnsiTheme="minorHAnsi" w:cstheme="minorHAnsi"/>
          <w:szCs w:val="22"/>
        </w:rPr>
        <w:t xml:space="preserve">rkiye Yeterlikler 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er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 xml:space="preserve">evesi) genel ve alan </w:t>
      </w:r>
      <w:proofErr w:type="gramStart"/>
      <w:r w:rsidRPr="00B11A22">
        <w:rPr>
          <w:rFonts w:asciiTheme="minorHAnsi" w:hAnsiTheme="minorHAnsi" w:cstheme="minorHAnsi"/>
          <w:szCs w:val="22"/>
        </w:rPr>
        <w:t>bazl</w:t>
      </w:r>
      <w:r w:rsidRPr="00B11A22">
        <w:rPr>
          <w:rFonts w:asciiTheme="minorHAnsi" w:hAnsiTheme="minorHAnsi" w:cstheme="minorHAnsi" w:hint="eastAsia"/>
          <w:szCs w:val="22"/>
        </w:rPr>
        <w:t>ı</w:t>
      </w:r>
      <w:proofErr w:type="gramEnd"/>
      <w:r w:rsidRPr="00B11A22">
        <w:rPr>
          <w:rFonts w:asciiTheme="minorHAnsi" w:hAnsiTheme="minorHAnsi" w:cstheme="minorHAnsi"/>
          <w:szCs w:val="22"/>
        </w:rPr>
        <w:t xml:space="preserve"> yeterlikleri, program ama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 kapsam ve boyutlar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 belirlenmesinde referans al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nm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>t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r. Uluslararas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 d</w:t>
      </w:r>
      <w:r w:rsidRPr="00B11A22">
        <w:rPr>
          <w:rFonts w:asciiTheme="minorHAnsi" w:hAnsiTheme="minorHAnsi" w:cstheme="minorHAnsi" w:hint="eastAsia"/>
          <w:szCs w:val="22"/>
        </w:rPr>
        <w:t>ü</w:t>
      </w:r>
      <w:r w:rsidRPr="00B11A22">
        <w:rPr>
          <w:rFonts w:asciiTheme="minorHAnsi" w:hAnsiTheme="minorHAnsi" w:cstheme="minorHAnsi"/>
          <w:szCs w:val="22"/>
        </w:rPr>
        <w:t xml:space="preserve">zeyde EQF (Avrupa Yeterlikler 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er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evesi) ile QF-EHEA (Avrupa Y</w:t>
      </w:r>
      <w:r w:rsidRPr="00B11A22">
        <w:rPr>
          <w:rFonts w:asciiTheme="minorHAnsi" w:hAnsiTheme="minorHAnsi" w:cstheme="minorHAnsi" w:hint="eastAsia"/>
          <w:szCs w:val="22"/>
        </w:rPr>
        <w:t>ü</w:t>
      </w:r>
      <w:r w:rsidRPr="00B11A22">
        <w:rPr>
          <w:rFonts w:asciiTheme="minorHAnsi" w:hAnsiTheme="minorHAnsi" w:cstheme="minorHAnsi"/>
          <w:szCs w:val="22"/>
        </w:rPr>
        <w:t>ksek</w:t>
      </w:r>
      <w:r w:rsidRPr="00B11A22">
        <w:rPr>
          <w:rFonts w:asciiTheme="minorHAnsi" w:hAnsiTheme="minorHAnsi" w:cstheme="minorHAnsi" w:hint="eastAsia"/>
          <w:szCs w:val="22"/>
        </w:rPr>
        <w:t>öğ</w:t>
      </w:r>
      <w:r w:rsidRPr="00B11A22">
        <w:rPr>
          <w:rFonts w:asciiTheme="minorHAnsi" w:hAnsiTheme="minorHAnsi" w:cstheme="minorHAnsi"/>
          <w:szCs w:val="22"/>
        </w:rPr>
        <w:t>retim Alan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 Kalite 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er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evesi) incelenerek program ama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>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 kapsam ve boyutlar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 belirlenmesinde referans al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nm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>t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r.</w:t>
      </w:r>
    </w:p>
    <w:p w:rsidR="00B11A22" w:rsidRDefault="00B11A22" w:rsidP="00B11A22">
      <w:pPr>
        <w:spacing w:before="120" w:line="276" w:lineRule="auto"/>
        <w:ind w:left="426" w:hanging="284"/>
        <w:jc w:val="both"/>
        <w:rPr>
          <w:rFonts w:asciiTheme="minorHAnsi" w:hAnsiTheme="minorHAnsi" w:cstheme="minorHAnsi"/>
          <w:szCs w:val="22"/>
        </w:rPr>
      </w:pPr>
      <w:r w:rsidRPr="00B11A22">
        <w:rPr>
          <w:rFonts w:asciiTheme="minorHAnsi" w:hAnsiTheme="minorHAnsi" w:cstheme="minorHAnsi"/>
          <w:szCs w:val="22"/>
        </w:rPr>
        <w:t>D.</w:t>
      </w:r>
      <w:r w:rsidRPr="00B11A22">
        <w:rPr>
          <w:rFonts w:asciiTheme="minorHAnsi" w:hAnsiTheme="minorHAnsi" w:cstheme="minorHAnsi"/>
          <w:szCs w:val="22"/>
        </w:rPr>
        <w:tab/>
      </w:r>
      <w:r w:rsidRPr="00E13D20">
        <w:rPr>
          <w:rFonts w:asciiTheme="minorHAnsi" w:hAnsiTheme="minorHAnsi" w:cstheme="minorHAnsi"/>
          <w:i/>
          <w:iCs/>
          <w:szCs w:val="22"/>
        </w:rPr>
        <w:t>Akreditasyon Ajanslar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ı</w:t>
      </w:r>
      <w:r w:rsidRPr="00E13D20">
        <w:rPr>
          <w:rFonts w:asciiTheme="minorHAnsi" w:hAnsiTheme="minorHAnsi" w:cstheme="minorHAnsi"/>
          <w:i/>
          <w:iCs/>
          <w:szCs w:val="22"/>
        </w:rPr>
        <w:t>n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ı</w:t>
      </w:r>
      <w:r w:rsidRPr="00E13D20">
        <w:rPr>
          <w:rFonts w:asciiTheme="minorHAnsi" w:hAnsiTheme="minorHAnsi" w:cstheme="minorHAnsi"/>
          <w:i/>
          <w:iCs/>
          <w:szCs w:val="22"/>
        </w:rPr>
        <w:t xml:space="preserve">n Program Yeterlikleri Kriterlerinin </w:t>
      </w:r>
      <w:r w:rsidRPr="00E13D20">
        <w:rPr>
          <w:rFonts w:asciiTheme="minorHAnsi" w:hAnsiTheme="minorHAnsi" w:cstheme="minorHAnsi" w:hint="eastAsia"/>
          <w:i/>
          <w:iCs/>
          <w:szCs w:val="22"/>
        </w:rPr>
        <w:t>İ</w:t>
      </w:r>
      <w:r w:rsidRPr="00E13D20">
        <w:rPr>
          <w:rFonts w:asciiTheme="minorHAnsi" w:hAnsiTheme="minorHAnsi" w:cstheme="minorHAnsi"/>
          <w:i/>
          <w:iCs/>
          <w:szCs w:val="22"/>
        </w:rPr>
        <w:t>ncelenmesi</w:t>
      </w:r>
      <w:r w:rsidRPr="00B11A22">
        <w:rPr>
          <w:rFonts w:asciiTheme="minorHAnsi" w:hAnsiTheme="minorHAnsi" w:cstheme="minorHAnsi"/>
          <w:szCs w:val="22"/>
        </w:rPr>
        <w:t xml:space="preserve">: </w:t>
      </w:r>
      <w:r w:rsidRPr="00B11A22">
        <w:rPr>
          <w:rFonts w:asciiTheme="minorHAnsi" w:hAnsiTheme="minorHAnsi" w:cstheme="minorHAnsi" w:hint="eastAsia"/>
          <w:szCs w:val="22"/>
        </w:rPr>
        <w:t>İ</w:t>
      </w:r>
      <w:r w:rsidRPr="00B11A22">
        <w:rPr>
          <w:rFonts w:asciiTheme="minorHAnsi" w:hAnsiTheme="minorHAnsi" w:cstheme="minorHAnsi"/>
          <w:szCs w:val="22"/>
        </w:rPr>
        <w:t>lgili ulusal / uluslararas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 xml:space="preserve"> akreditasyon ajanslar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n, program ama</w:t>
      </w:r>
      <w:r w:rsidRPr="00B11A22">
        <w:rPr>
          <w:rFonts w:asciiTheme="minorHAnsi" w:hAnsiTheme="minorHAnsi" w:cstheme="minorHAnsi" w:hint="eastAsia"/>
          <w:szCs w:val="22"/>
        </w:rPr>
        <w:t>ç</w:t>
      </w:r>
      <w:r w:rsidRPr="00B11A22">
        <w:rPr>
          <w:rFonts w:asciiTheme="minorHAnsi" w:hAnsiTheme="minorHAnsi" w:cstheme="minorHAnsi"/>
          <w:szCs w:val="22"/>
        </w:rPr>
        <w:t xml:space="preserve"> ve yeterlikler </w:t>
      </w:r>
      <w:proofErr w:type="gramStart"/>
      <w:r w:rsidRPr="00B11A22">
        <w:rPr>
          <w:rFonts w:asciiTheme="minorHAnsi" w:hAnsiTheme="minorHAnsi" w:cstheme="minorHAnsi"/>
          <w:szCs w:val="22"/>
        </w:rPr>
        <w:t>kriterleri</w:t>
      </w:r>
      <w:proofErr w:type="gramEnd"/>
      <w:r w:rsidRPr="00B11A22">
        <w:rPr>
          <w:rFonts w:asciiTheme="minorHAnsi" w:hAnsiTheme="minorHAnsi" w:cstheme="minorHAnsi"/>
          <w:szCs w:val="22"/>
        </w:rPr>
        <w:t xml:space="preserve"> incelenerek, program </w:t>
      </w:r>
      <w:r w:rsidR="00AF128F">
        <w:rPr>
          <w:rFonts w:asciiTheme="minorHAnsi" w:hAnsiTheme="minorHAnsi" w:cstheme="minorHAnsi"/>
          <w:szCs w:val="22"/>
        </w:rPr>
        <w:t>amaç ve</w:t>
      </w:r>
      <w:r w:rsidRPr="00B11A22">
        <w:rPr>
          <w:rFonts w:asciiTheme="minorHAnsi" w:hAnsiTheme="minorHAnsi" w:cstheme="minorHAnsi"/>
          <w:szCs w:val="22"/>
        </w:rPr>
        <w:t xml:space="preserve"> kapsam</w:t>
      </w:r>
      <w:r w:rsidR="00AF128F">
        <w:rPr>
          <w:rFonts w:asciiTheme="minorHAnsi" w:hAnsiTheme="minorHAnsi" w:cstheme="minorHAnsi"/>
          <w:szCs w:val="22"/>
        </w:rPr>
        <w:t>ının</w:t>
      </w:r>
      <w:r w:rsidRPr="00B11A22">
        <w:rPr>
          <w:rFonts w:asciiTheme="minorHAnsi" w:hAnsiTheme="minorHAnsi" w:cstheme="minorHAnsi"/>
          <w:szCs w:val="22"/>
        </w:rPr>
        <w:t xml:space="preserve"> belirlenmesinde referans al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nm</w:t>
      </w:r>
      <w:r w:rsidRPr="00B11A22">
        <w:rPr>
          <w:rFonts w:asciiTheme="minorHAnsi" w:hAnsiTheme="minorHAnsi" w:cstheme="minorHAnsi" w:hint="eastAsia"/>
          <w:szCs w:val="22"/>
        </w:rPr>
        <w:t>ış</w:t>
      </w:r>
      <w:r w:rsidRPr="00B11A22">
        <w:rPr>
          <w:rFonts w:asciiTheme="minorHAnsi" w:hAnsiTheme="minorHAnsi" w:cstheme="minorHAnsi"/>
          <w:szCs w:val="22"/>
        </w:rPr>
        <w:t>t</w:t>
      </w:r>
      <w:r w:rsidRPr="00B11A22">
        <w:rPr>
          <w:rFonts w:asciiTheme="minorHAnsi" w:hAnsiTheme="minorHAnsi" w:cstheme="minorHAnsi" w:hint="eastAsia"/>
          <w:szCs w:val="22"/>
        </w:rPr>
        <w:t>ı</w:t>
      </w:r>
      <w:r w:rsidRPr="00B11A22">
        <w:rPr>
          <w:rFonts w:asciiTheme="minorHAnsi" w:hAnsiTheme="minorHAnsi" w:cstheme="minorHAnsi"/>
          <w:szCs w:val="22"/>
        </w:rPr>
        <w:t>r.</w:t>
      </w:r>
    </w:p>
    <w:p w:rsidR="00D36016" w:rsidRDefault="00A7258A" w:rsidP="00D36016">
      <w:pPr>
        <w:spacing w:before="120"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Y</w:t>
      </w:r>
      <w:r w:rsidR="00B11A22" w:rsidRPr="00E37B1B">
        <w:rPr>
          <w:rFonts w:asciiTheme="minorHAnsi" w:hAnsiTheme="minorHAnsi" w:cstheme="minorHAnsi"/>
          <w:bCs/>
          <w:szCs w:val="22"/>
        </w:rPr>
        <w:t xml:space="preserve">ukarıdaki </w:t>
      </w:r>
      <w:r w:rsidR="00E37B1B">
        <w:rPr>
          <w:rFonts w:asciiTheme="minorHAnsi" w:hAnsiTheme="minorHAnsi" w:cstheme="minorHAnsi"/>
          <w:bCs/>
          <w:szCs w:val="22"/>
        </w:rPr>
        <w:t xml:space="preserve">çalışmalara </w:t>
      </w:r>
      <w:r w:rsidR="00B11A22" w:rsidRPr="00B11A22">
        <w:rPr>
          <w:rFonts w:asciiTheme="minorHAnsi" w:hAnsiTheme="minorHAnsi" w:cstheme="minorHAnsi"/>
          <w:szCs w:val="22"/>
        </w:rPr>
        <w:t xml:space="preserve">bağlı olarak </w:t>
      </w:r>
      <w:r w:rsidR="00B11A22" w:rsidRPr="00690B30">
        <w:rPr>
          <w:rFonts w:asciiTheme="minorHAnsi" w:hAnsiTheme="minorHAnsi" w:cstheme="minorHAnsi"/>
          <w:szCs w:val="22"/>
        </w:rPr>
        <w:t>kapsayıcı</w:t>
      </w:r>
      <w:r w:rsidR="00B11A22">
        <w:rPr>
          <w:rFonts w:asciiTheme="minorHAnsi" w:hAnsiTheme="minorHAnsi" w:cstheme="minorHAnsi"/>
          <w:szCs w:val="22"/>
        </w:rPr>
        <w:t xml:space="preserve"> ve </w:t>
      </w:r>
      <w:r w:rsidR="00B11A22" w:rsidRPr="00690B30">
        <w:rPr>
          <w:rFonts w:asciiTheme="minorHAnsi" w:hAnsiTheme="minorHAnsi" w:cstheme="minorHAnsi"/>
          <w:szCs w:val="22"/>
        </w:rPr>
        <w:t xml:space="preserve">katılımcı </w:t>
      </w:r>
      <w:r w:rsidR="00B11A22">
        <w:rPr>
          <w:rFonts w:asciiTheme="minorHAnsi" w:hAnsiTheme="minorHAnsi" w:cstheme="minorHAnsi"/>
          <w:szCs w:val="22"/>
        </w:rPr>
        <w:t>bir yaklaşım esas alınarak</w:t>
      </w:r>
      <w:r w:rsidR="00D36016">
        <w:rPr>
          <w:rFonts w:asciiTheme="minorHAnsi" w:hAnsiTheme="minorHAnsi" w:cstheme="minorHAnsi"/>
          <w:szCs w:val="22"/>
        </w:rPr>
        <w:t xml:space="preserve"> </w:t>
      </w:r>
      <w:r w:rsidR="00D36016" w:rsidRPr="00A7258A">
        <w:rPr>
          <w:rFonts w:asciiTheme="minorHAnsi" w:hAnsiTheme="minorHAnsi" w:cstheme="minorHAnsi"/>
          <w:color w:val="404040" w:themeColor="text1" w:themeTint="BF"/>
          <w:szCs w:val="22"/>
        </w:rPr>
        <w:t>program iç-dış paydaşları, ulusal ve uluslararası yükseköğretim ve akreditasyon kuruluşları standartlarına bağlı oluşturulan program eğitim amaçları</w:t>
      </w:r>
      <w:r w:rsidR="00D36016">
        <w:rPr>
          <w:rFonts w:asciiTheme="minorHAnsi" w:hAnsiTheme="minorHAnsi" w:cstheme="minorHAnsi"/>
          <w:szCs w:val="22"/>
        </w:rPr>
        <w:t>:</w:t>
      </w:r>
    </w:p>
    <w:tbl>
      <w:tblPr>
        <w:tblStyle w:val="TabloKlavuzu"/>
        <w:tblW w:w="8931" w:type="dxa"/>
        <w:jc w:val="center"/>
        <w:tblLook w:val="04A0" w:firstRow="1" w:lastRow="0" w:firstColumn="1" w:lastColumn="0" w:noHBand="0" w:noVBand="1"/>
      </w:tblPr>
      <w:tblGrid>
        <w:gridCol w:w="585"/>
        <w:gridCol w:w="8346"/>
      </w:tblGrid>
      <w:tr w:rsidR="00073ECF" w:rsidRPr="0044736B" w:rsidTr="00D36016">
        <w:trPr>
          <w:trHeight w:val="397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shd w:val="clear" w:color="auto" w:fill="DDD9C3" w:themeFill="background2" w:themeFillShade="E6"/>
            <w:vAlign w:val="center"/>
          </w:tcPr>
          <w:p w:rsidR="00073ECF" w:rsidRPr="00E13D20" w:rsidRDefault="0072587F" w:rsidP="00956272">
            <w:pPr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13D20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A. </w:t>
            </w:r>
            <w:r w:rsidR="00E13D20" w:rsidRPr="00E13D20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Hazırlanan / </w:t>
            </w:r>
            <w:r w:rsidRPr="00E13D20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Güncellenen Program </w:t>
            </w:r>
            <w:r w:rsidR="00640DAC" w:rsidRPr="00E13D20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Eğitim Amaçları</w:t>
            </w: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D36016">
        <w:trPr>
          <w:trHeight w:val="397"/>
          <w:jc w:val="center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073ECF" w:rsidRDefault="00073ECF" w:rsidP="00690B30"/>
    <w:p w:rsidR="00E40646" w:rsidRDefault="00E40646" w:rsidP="00690B30"/>
    <w:p w:rsidR="00E40646" w:rsidRDefault="00E40646" w:rsidP="00690B30"/>
    <w:p w:rsidR="00E40646" w:rsidRDefault="00E40646" w:rsidP="00690B30"/>
    <w:p w:rsidR="00E40646" w:rsidRDefault="00E40646" w:rsidP="00690B30"/>
    <w:p w:rsidR="00E40646" w:rsidRDefault="00E40646" w:rsidP="00690B30">
      <w:bookmarkStart w:id="0" w:name="_GoBack"/>
      <w:bookmarkEnd w:id="0"/>
    </w:p>
    <w:p w:rsidR="00690B30" w:rsidRDefault="00690B30" w:rsidP="00690B30"/>
    <w:p w:rsidR="008A4AEF" w:rsidRDefault="00E13D20" w:rsidP="00E13D2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Program amaçları, mevcut program </w:t>
      </w:r>
      <w:r w:rsidR="0072587F">
        <w:rPr>
          <w:rFonts w:asciiTheme="minorHAnsi" w:hAnsiTheme="minorHAnsi" w:cstheme="minorHAnsi"/>
        </w:rPr>
        <w:t>yeterli</w:t>
      </w:r>
      <w:r w:rsidR="00532C9B" w:rsidRPr="00532C9B">
        <w:rPr>
          <w:rFonts w:asciiTheme="minorHAnsi" w:hAnsiTheme="minorHAnsi" w:cstheme="minorHAnsi"/>
        </w:rPr>
        <w:t>kleri i</w:t>
      </w:r>
      <w:r>
        <w:rPr>
          <w:rFonts w:asciiTheme="minorHAnsi" w:hAnsiTheme="minorHAnsi" w:cstheme="minorHAnsi"/>
        </w:rPr>
        <w:t xml:space="preserve">le </w:t>
      </w:r>
      <w:r w:rsidR="00532C9B" w:rsidRPr="009343DB">
        <w:rPr>
          <w:rFonts w:asciiTheme="minorHAnsi" w:hAnsiTheme="minorHAnsi" w:cstheme="minorHAnsi"/>
        </w:rPr>
        <w:t xml:space="preserve">aşağıdaki </w:t>
      </w:r>
      <w:r w:rsidR="009343DB" w:rsidRPr="009343DB">
        <w:rPr>
          <w:rFonts w:asciiTheme="minorHAnsi" w:hAnsiTheme="minorHAnsi" w:cstheme="minorHAnsi"/>
        </w:rPr>
        <w:t>tablo</w:t>
      </w:r>
      <w:r w:rsidR="00532C9B" w:rsidRPr="009343DB">
        <w:rPr>
          <w:rFonts w:asciiTheme="minorHAnsi" w:hAnsiTheme="minorHAnsi" w:cstheme="minorHAnsi"/>
        </w:rPr>
        <w:t xml:space="preserve"> </w:t>
      </w:r>
      <w:r w:rsidRPr="009343DB">
        <w:rPr>
          <w:rFonts w:asciiTheme="minorHAnsi" w:hAnsiTheme="minorHAnsi" w:cstheme="minorHAnsi"/>
        </w:rPr>
        <w:t>üzerinde</w:t>
      </w:r>
      <w:r>
        <w:rPr>
          <w:rFonts w:asciiTheme="minorHAnsi" w:hAnsiTheme="minorHAnsi" w:cstheme="minorHAnsi"/>
        </w:rPr>
        <w:t xml:space="preserve"> ilişkilendirilecektir</w:t>
      </w:r>
      <w:r w:rsidR="00532C9B">
        <w:rPr>
          <w:rFonts w:asciiTheme="minorHAnsi" w:hAnsiTheme="minorHAnsi" w:cstheme="minorHAnsi"/>
        </w:rPr>
        <w:t>.</w:t>
      </w:r>
    </w:p>
    <w:tbl>
      <w:tblPr>
        <w:tblStyle w:val="TabloKlavuzu"/>
        <w:tblW w:w="9788" w:type="dxa"/>
        <w:tblLook w:val="04A0" w:firstRow="1" w:lastRow="0" w:firstColumn="1" w:lastColumn="0" w:noHBand="0" w:noVBand="1"/>
      </w:tblPr>
      <w:tblGrid>
        <w:gridCol w:w="428"/>
        <w:gridCol w:w="5101"/>
        <w:gridCol w:w="709"/>
        <w:gridCol w:w="709"/>
        <w:gridCol w:w="708"/>
        <w:gridCol w:w="709"/>
        <w:gridCol w:w="709"/>
        <w:gridCol w:w="709"/>
        <w:gridCol w:w="6"/>
      </w:tblGrid>
      <w:tr w:rsidR="00640DAC" w:rsidRPr="0044736B" w:rsidTr="00E13D20">
        <w:trPr>
          <w:trHeight w:val="397"/>
        </w:trPr>
        <w:tc>
          <w:tcPr>
            <w:tcW w:w="9788" w:type="dxa"/>
            <w:gridSpan w:val="9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shd w:val="clear" w:color="auto" w:fill="DDD9C3" w:themeFill="background2" w:themeFillShade="E6"/>
            <w:vAlign w:val="center"/>
          </w:tcPr>
          <w:p w:rsidR="00640DAC" w:rsidRPr="00E13D20" w:rsidRDefault="00640DAC" w:rsidP="00532C9B">
            <w:pPr>
              <w:ind w:left="11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E13D20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B. Eğitim Program Yeterlikleri ve Eğitim Amaçları İlişkisi</w:t>
            </w:r>
          </w:p>
        </w:tc>
      </w:tr>
      <w:tr w:rsidR="00D36016" w:rsidRPr="0044736B" w:rsidTr="0030316F">
        <w:trPr>
          <w:gridAfter w:val="1"/>
          <w:wAfter w:w="6" w:type="dxa"/>
          <w:trHeight w:val="397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D36016" w:rsidRPr="00D36016" w:rsidRDefault="00D36016" w:rsidP="00D3601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36016">
              <w:rPr>
                <w:rFonts w:asciiTheme="minorHAnsi" w:hAnsiTheme="minorHAnsi" w:cstheme="minorHAnsi"/>
                <w:b/>
                <w:sz w:val="20"/>
              </w:rPr>
              <w:t>Program Yeterlikleri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D36016" w:rsidRPr="00D36016" w:rsidRDefault="00D36016" w:rsidP="00D3601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36016">
              <w:rPr>
                <w:rFonts w:asciiTheme="minorHAnsi" w:hAnsiTheme="minorHAnsi" w:cstheme="minorHAnsi"/>
                <w:b/>
                <w:sz w:val="20"/>
              </w:rPr>
              <w:t>Program Eğitim Amaçları</w:t>
            </w: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PA-1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PA-2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PA-3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PA-4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PA-5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E37B1B" w:rsidP="00E37B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PA-6</w:t>
            </w: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0DAC" w:rsidRPr="0044736B" w:rsidTr="00E13D20">
        <w:trPr>
          <w:gridAfter w:val="1"/>
          <w:wAfter w:w="6" w:type="dxa"/>
          <w:trHeight w:val="397"/>
        </w:trPr>
        <w:tc>
          <w:tcPr>
            <w:tcW w:w="428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640DAC" w:rsidRPr="00073ECF" w:rsidRDefault="00640DAC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640DAC" w:rsidRPr="0044736B" w:rsidRDefault="00640DAC" w:rsidP="00E37B1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E13D20" w:rsidRDefault="00E13D20" w:rsidP="00E13D20">
      <w:pPr>
        <w:pStyle w:val="ListeParagraf"/>
        <w:numPr>
          <w:ilvl w:val="0"/>
          <w:numId w:val="25"/>
        </w:numPr>
        <w:spacing w:before="120" w:line="276" w:lineRule="auto"/>
        <w:ind w:left="426" w:hanging="284"/>
        <w:contextualSpacing w:val="0"/>
        <w:rPr>
          <w:i/>
          <w:sz w:val="16"/>
          <w:szCs w:val="16"/>
        </w:rPr>
      </w:pPr>
      <w:r w:rsidRPr="008B0BC3">
        <w:rPr>
          <w:i/>
          <w:sz w:val="16"/>
          <w:szCs w:val="16"/>
        </w:rPr>
        <w:t>Program yeterl</w:t>
      </w:r>
      <w:r>
        <w:rPr>
          <w:i/>
          <w:sz w:val="16"/>
          <w:szCs w:val="16"/>
        </w:rPr>
        <w:t>ilikleri sayısı her programda</w:t>
      </w:r>
      <w:r w:rsidRPr="008B0BC3">
        <w:rPr>
          <w:i/>
          <w:sz w:val="16"/>
          <w:szCs w:val="16"/>
        </w:rPr>
        <w:t xml:space="preserve"> farklı olduğu</w:t>
      </w:r>
      <w:r>
        <w:rPr>
          <w:i/>
          <w:sz w:val="16"/>
          <w:szCs w:val="16"/>
        </w:rPr>
        <w:t>ndan maksimum sayıya bağlı tablo düzenlenmiştir.</w:t>
      </w:r>
    </w:p>
    <w:p w:rsidR="00532C9B" w:rsidRDefault="00E13D20" w:rsidP="00E13D20">
      <w:pPr>
        <w:rPr>
          <w:i/>
          <w:sz w:val="16"/>
          <w:szCs w:val="16"/>
        </w:rPr>
      </w:pPr>
      <w:r w:rsidRPr="00AF2F11">
        <w:rPr>
          <w:b/>
          <w:color w:val="FF0000"/>
          <w:sz w:val="20"/>
        </w:rPr>
        <w:t>?</w:t>
      </w:r>
      <w:r>
        <w:rPr>
          <w:i/>
          <w:sz w:val="16"/>
          <w:szCs w:val="16"/>
        </w:rPr>
        <w:t xml:space="preserve">    Her bir program eğitim amacının program yeterlikleri ile ilişkilendirilmesi gerekmektedir</w:t>
      </w:r>
    </w:p>
    <w:p w:rsidR="00E13D20" w:rsidRDefault="00E13D20" w:rsidP="00E13D20">
      <w:pPr>
        <w:rPr>
          <w:i/>
          <w:sz w:val="16"/>
          <w:szCs w:val="16"/>
        </w:rPr>
      </w:pPr>
    </w:p>
    <w:tbl>
      <w:tblPr>
        <w:tblStyle w:val="TabloKlavuzu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E13D20" w:rsidRPr="00E13D20" w:rsidTr="009830BB">
        <w:trPr>
          <w:cantSplit/>
          <w:trHeight w:val="413"/>
          <w:jc w:val="center"/>
        </w:trPr>
        <w:tc>
          <w:tcPr>
            <w:tcW w:w="1134" w:type="dxa"/>
            <w:tcBorders>
              <w:right w:val="dotted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13D20" w:rsidRPr="00E13D20" w:rsidRDefault="00E13D20" w:rsidP="009830BB">
            <w:pPr>
              <w:ind w:left="57" w:right="-57" w:firstLine="11"/>
              <w:jc w:val="center"/>
              <w:rPr>
                <w:b/>
                <w:bCs/>
                <w:color w:val="000000"/>
                <w:kern w:val="24"/>
                <w:sz w:val="20"/>
              </w:rPr>
            </w:pPr>
            <w:r w:rsidRPr="00E13D20">
              <w:rPr>
                <w:b/>
                <w:bCs/>
                <w:color w:val="000000"/>
                <w:kern w:val="24"/>
                <w:sz w:val="20"/>
              </w:rPr>
              <w:t>1</w:t>
            </w:r>
          </w:p>
        </w:tc>
        <w:tc>
          <w:tcPr>
            <w:tcW w:w="1134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13D20" w:rsidRPr="00E13D20" w:rsidRDefault="00E13D20" w:rsidP="009830BB">
            <w:pPr>
              <w:ind w:left="57" w:right="-57" w:firstLine="11"/>
              <w:jc w:val="center"/>
              <w:rPr>
                <w:b/>
                <w:bCs/>
                <w:color w:val="000000"/>
                <w:kern w:val="24"/>
                <w:sz w:val="20"/>
              </w:rPr>
            </w:pPr>
            <w:r w:rsidRPr="00E13D20">
              <w:rPr>
                <w:b/>
                <w:bCs/>
                <w:color w:val="000000"/>
                <w:kern w:val="24"/>
                <w:sz w:val="20"/>
              </w:rPr>
              <w:t>2</w:t>
            </w:r>
          </w:p>
        </w:tc>
        <w:tc>
          <w:tcPr>
            <w:tcW w:w="1134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13D20" w:rsidRPr="00E13D20" w:rsidRDefault="00E13D20" w:rsidP="009830BB">
            <w:pPr>
              <w:ind w:left="57" w:right="-57" w:firstLine="11"/>
              <w:jc w:val="center"/>
              <w:rPr>
                <w:rFonts w:cs="Arial"/>
                <w:b/>
                <w:sz w:val="20"/>
              </w:rPr>
            </w:pPr>
            <w:r w:rsidRPr="00E13D20">
              <w:rPr>
                <w:b/>
                <w:bCs/>
                <w:color w:val="000000"/>
                <w:kern w:val="24"/>
                <w:sz w:val="20"/>
              </w:rPr>
              <w:t>3</w:t>
            </w:r>
          </w:p>
        </w:tc>
        <w:tc>
          <w:tcPr>
            <w:tcW w:w="1134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13D20" w:rsidRPr="00E13D20" w:rsidRDefault="00E13D20" w:rsidP="009830BB">
            <w:pPr>
              <w:ind w:left="57" w:right="-57" w:firstLine="11"/>
              <w:jc w:val="center"/>
              <w:rPr>
                <w:b/>
                <w:bCs/>
                <w:color w:val="000000"/>
                <w:kern w:val="24"/>
                <w:sz w:val="20"/>
              </w:rPr>
            </w:pPr>
            <w:r w:rsidRPr="00E13D20">
              <w:rPr>
                <w:b/>
                <w:bCs/>
                <w:color w:val="000000"/>
                <w:kern w:val="24"/>
                <w:sz w:val="20"/>
              </w:rPr>
              <w:t>4</w:t>
            </w:r>
          </w:p>
        </w:tc>
        <w:tc>
          <w:tcPr>
            <w:tcW w:w="1134" w:type="dxa"/>
            <w:tcBorders>
              <w:left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13D20" w:rsidRPr="00E13D20" w:rsidRDefault="00E13D20" w:rsidP="009830BB">
            <w:pPr>
              <w:ind w:left="57" w:right="-57" w:firstLine="11"/>
              <w:jc w:val="center"/>
              <w:rPr>
                <w:b/>
                <w:bCs/>
                <w:color w:val="000000"/>
                <w:kern w:val="24"/>
                <w:sz w:val="20"/>
              </w:rPr>
            </w:pPr>
            <w:r w:rsidRPr="00E13D20">
              <w:rPr>
                <w:b/>
                <w:bCs/>
                <w:color w:val="000000"/>
                <w:kern w:val="24"/>
                <w:sz w:val="20"/>
              </w:rPr>
              <w:t>5</w:t>
            </w:r>
          </w:p>
        </w:tc>
      </w:tr>
      <w:tr w:rsidR="00E13D20" w:rsidRPr="00602C1E" w:rsidTr="009830BB">
        <w:trPr>
          <w:cantSplit/>
          <w:trHeight w:val="510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3D20" w:rsidRPr="00E13D20" w:rsidRDefault="00E13D20" w:rsidP="009830BB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E13D20">
              <w:rPr>
                <w:color w:val="000000" w:themeColor="text1"/>
                <w:kern w:val="24"/>
                <w:sz w:val="18"/>
                <w:szCs w:val="18"/>
              </w:rPr>
              <w:t>Çok Düşük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3D20" w:rsidRPr="00E13D20" w:rsidRDefault="00E13D20" w:rsidP="009830BB">
            <w:pPr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E13D20">
              <w:rPr>
                <w:color w:val="000000" w:themeColor="text1"/>
                <w:kern w:val="24"/>
                <w:sz w:val="18"/>
                <w:szCs w:val="18"/>
              </w:rPr>
              <w:t>Düşük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3D20" w:rsidRPr="00E13D20" w:rsidRDefault="00E13D20" w:rsidP="009830B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E13D20">
              <w:rPr>
                <w:color w:val="000000" w:themeColor="text1"/>
                <w:kern w:val="24"/>
                <w:sz w:val="18"/>
                <w:szCs w:val="18"/>
              </w:rPr>
              <w:t>Orta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3D20" w:rsidRPr="00E13D20" w:rsidRDefault="00E13D20" w:rsidP="009830B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E13D20">
              <w:rPr>
                <w:rFonts w:cs="Arial"/>
                <w:color w:val="000000" w:themeColor="text1"/>
                <w:sz w:val="18"/>
                <w:szCs w:val="18"/>
              </w:rPr>
              <w:t>Yüksek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3D20" w:rsidRPr="00E13D20" w:rsidRDefault="00E13D20" w:rsidP="009830BB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E13D20">
              <w:rPr>
                <w:color w:val="000000" w:themeColor="text1"/>
                <w:kern w:val="24"/>
                <w:sz w:val="18"/>
                <w:szCs w:val="18"/>
              </w:rPr>
              <w:t>Çok Yüksek</w:t>
            </w:r>
          </w:p>
        </w:tc>
      </w:tr>
    </w:tbl>
    <w:p w:rsidR="00E13D20" w:rsidRDefault="00E13D20" w:rsidP="00E13D20"/>
    <w:p w:rsidR="00D36016" w:rsidRDefault="00D36016" w:rsidP="00E13D20"/>
    <w:p w:rsidR="00D36016" w:rsidRDefault="00D36016" w:rsidP="00E13D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36016" w:rsidRPr="00D36016" w:rsidTr="00D36016"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İmza</w:t>
            </w: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54530">
              <w:rPr>
                <w:rFonts w:asciiTheme="minorHAnsi" w:hAnsiTheme="minorHAnsi" w:cstheme="minorHAnsi"/>
                <w:sz w:val="20"/>
              </w:rPr>
              <w:t>Komisyon Üyesi</w:t>
            </w:r>
          </w:p>
        </w:tc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İmza</w:t>
            </w: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Komisyon Üyesi</w:t>
            </w:r>
          </w:p>
        </w:tc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İmza</w:t>
            </w: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Komisyon Üyesi</w:t>
            </w:r>
          </w:p>
        </w:tc>
      </w:tr>
      <w:tr w:rsidR="00D36016" w:rsidRPr="00D36016" w:rsidTr="00D36016">
        <w:trPr>
          <w:trHeight w:val="454"/>
        </w:trPr>
        <w:tc>
          <w:tcPr>
            <w:tcW w:w="3020" w:type="dxa"/>
            <w:vAlign w:val="bottom"/>
          </w:tcPr>
          <w:p w:rsidR="00D36016" w:rsidRPr="00D36016" w:rsidRDefault="00D36016" w:rsidP="00D360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36016" w:rsidRPr="00D36016" w:rsidTr="00D36016"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İmza</w:t>
            </w: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Komisyon Üyesi</w:t>
            </w:r>
          </w:p>
        </w:tc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İmza</w:t>
            </w: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Komisyon Üyesi</w:t>
            </w:r>
          </w:p>
        </w:tc>
        <w:tc>
          <w:tcPr>
            <w:tcW w:w="3020" w:type="dxa"/>
            <w:vAlign w:val="bottom"/>
          </w:tcPr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İmza</w:t>
            </w: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D36016" w:rsidRPr="00D36016" w:rsidRDefault="00D36016" w:rsidP="007B17F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36016">
              <w:rPr>
                <w:rFonts w:asciiTheme="minorHAnsi" w:hAnsiTheme="minorHAnsi" w:cstheme="minorHAnsi"/>
                <w:sz w:val="20"/>
              </w:rPr>
              <w:t>Komisyon Üyesi</w:t>
            </w:r>
          </w:p>
        </w:tc>
      </w:tr>
    </w:tbl>
    <w:p w:rsidR="00D36016" w:rsidRDefault="00D36016" w:rsidP="00E13D20"/>
    <w:p w:rsidR="00D36016" w:rsidRPr="00E109F8" w:rsidRDefault="00D36016" w:rsidP="00E13D20"/>
    <w:sectPr w:rsidR="00D36016" w:rsidRPr="00E109F8" w:rsidSect="00E37B1B">
      <w:footerReference w:type="default" r:id="rId10"/>
      <w:pgSz w:w="11906" w:h="16838" w:code="9"/>
      <w:pgMar w:top="1418" w:right="1418" w:bottom="851" w:left="1418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09" w:rsidRDefault="00F56609" w:rsidP="00151E02">
      <w:r>
        <w:separator/>
      </w:r>
    </w:p>
  </w:endnote>
  <w:endnote w:type="continuationSeparator" w:id="0">
    <w:p w:rsidR="00F56609" w:rsidRDefault="00F5660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6"/>
      <w:gridCol w:w="1494"/>
    </w:tblGrid>
    <w:tr w:rsidR="001D5363" w:rsidTr="001D5363">
      <w:tc>
        <w:tcPr>
          <w:tcW w:w="7576" w:type="dxa"/>
        </w:tcPr>
        <w:p w:rsidR="001D5363" w:rsidRPr="00350851" w:rsidRDefault="001D5363" w:rsidP="001D5363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:rsidR="001D5363" w:rsidRDefault="001D5363" w:rsidP="001D5363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494" w:type="dxa"/>
          <w:vAlign w:val="center"/>
        </w:tcPr>
        <w:p w:rsidR="001D5363" w:rsidRPr="00350851" w:rsidRDefault="001D5363" w:rsidP="001D5363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</w:rPr>
            <w:fldChar w:fldCharType="begin"/>
          </w:r>
          <w:r w:rsidRPr="00211905">
            <w:rPr>
              <w:rFonts w:cs="Calibri"/>
              <w:b/>
              <w:bCs/>
            </w:rPr>
            <w:instrText>PAGE  \* Arabic  \* MERGEFORMAT</w:instrText>
          </w:r>
          <w:r w:rsidRPr="00211905">
            <w:rPr>
              <w:rFonts w:cs="Calibri"/>
              <w:b/>
              <w:bCs/>
            </w:rPr>
            <w:fldChar w:fldCharType="separate"/>
          </w:r>
          <w:r w:rsidR="00A430A9">
            <w:rPr>
              <w:rFonts w:cs="Calibri"/>
              <w:b/>
              <w:bCs/>
              <w:noProof/>
            </w:rPr>
            <w:t>2</w:t>
          </w:r>
          <w:r w:rsidRPr="00211905">
            <w:rPr>
              <w:rFonts w:cs="Calibri"/>
              <w:b/>
              <w:bCs/>
            </w:rPr>
            <w:fldChar w:fldCharType="end"/>
          </w:r>
          <w:r w:rsidRPr="00211905">
            <w:rPr>
              <w:rFonts w:cs="Calibri"/>
            </w:rPr>
            <w:t xml:space="preserve"> / </w:t>
          </w:r>
          <w:r w:rsidRPr="00211905">
            <w:rPr>
              <w:rFonts w:cs="Calibri"/>
              <w:b/>
              <w:bCs/>
            </w:rPr>
            <w:fldChar w:fldCharType="begin"/>
          </w:r>
          <w:r w:rsidRPr="00211905">
            <w:rPr>
              <w:rFonts w:cs="Calibri"/>
              <w:b/>
              <w:bCs/>
            </w:rPr>
            <w:instrText>NUMPAGES  \* Arabic  \* MERGEFORMAT</w:instrText>
          </w:r>
          <w:r w:rsidRPr="00211905">
            <w:rPr>
              <w:rFonts w:cs="Calibri"/>
              <w:b/>
              <w:bCs/>
            </w:rPr>
            <w:fldChar w:fldCharType="separate"/>
          </w:r>
          <w:r w:rsidR="00A430A9">
            <w:rPr>
              <w:rFonts w:cs="Calibri"/>
              <w:b/>
              <w:bCs/>
              <w:noProof/>
            </w:rPr>
            <w:t>3</w:t>
          </w:r>
          <w:r w:rsidRPr="00211905">
            <w:rPr>
              <w:rFonts w:cs="Calibri"/>
              <w:b/>
              <w:bCs/>
            </w:rPr>
            <w:fldChar w:fldCharType="end"/>
          </w:r>
        </w:p>
      </w:tc>
    </w:tr>
  </w:tbl>
  <w:p w:rsidR="001D5363" w:rsidRDefault="001D5363">
    <w:pPr>
      <w:pStyle w:val="AltBilgi"/>
    </w:pPr>
  </w:p>
  <w:p w:rsidR="006D7ADB" w:rsidRPr="00A25060" w:rsidRDefault="006D7ADB" w:rsidP="00FB7B1F">
    <w:pPr>
      <w:pStyle w:val="AltBilgi"/>
      <w:tabs>
        <w:tab w:val="clear" w:pos="4536"/>
        <w:tab w:val="clear" w:pos="9072"/>
        <w:tab w:val="center" w:pos="3969"/>
        <w:tab w:val="right" w:pos="8222"/>
      </w:tabs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09" w:rsidRDefault="00F56609" w:rsidP="00151E02">
      <w:r>
        <w:separator/>
      </w:r>
    </w:p>
  </w:footnote>
  <w:footnote w:type="continuationSeparator" w:id="0">
    <w:p w:rsidR="00F56609" w:rsidRDefault="00F5660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BFE"/>
    <w:multiLevelType w:val="hybridMultilevel"/>
    <w:tmpl w:val="296EAE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2668F"/>
    <w:multiLevelType w:val="hybridMultilevel"/>
    <w:tmpl w:val="0C98616A"/>
    <w:lvl w:ilvl="0" w:tplc="DA3273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9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D02313"/>
    <w:multiLevelType w:val="hybridMultilevel"/>
    <w:tmpl w:val="61C8CA56"/>
    <w:lvl w:ilvl="0" w:tplc="20F0FE6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85249"/>
    <w:multiLevelType w:val="hybridMultilevel"/>
    <w:tmpl w:val="32566898"/>
    <w:lvl w:ilvl="0" w:tplc="E30E2F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2913"/>
    <w:multiLevelType w:val="hybridMultilevel"/>
    <w:tmpl w:val="127EEC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53FA"/>
    <w:multiLevelType w:val="hybridMultilevel"/>
    <w:tmpl w:val="B7F25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445410"/>
    <w:multiLevelType w:val="hybridMultilevel"/>
    <w:tmpl w:val="6CBCE648"/>
    <w:lvl w:ilvl="0" w:tplc="B76C4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4644C"/>
    <w:multiLevelType w:val="hybridMultilevel"/>
    <w:tmpl w:val="E2043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C1749"/>
    <w:multiLevelType w:val="hybridMultilevel"/>
    <w:tmpl w:val="A71AF952"/>
    <w:lvl w:ilvl="0" w:tplc="6542153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8E60E2A"/>
    <w:multiLevelType w:val="hybridMultilevel"/>
    <w:tmpl w:val="F3BAC532"/>
    <w:lvl w:ilvl="0" w:tplc="E04AFA46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12215"/>
    <w:multiLevelType w:val="hybridMultilevel"/>
    <w:tmpl w:val="757A631E"/>
    <w:lvl w:ilvl="0" w:tplc="B38214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731C3"/>
    <w:multiLevelType w:val="hybridMultilevel"/>
    <w:tmpl w:val="735ACF36"/>
    <w:lvl w:ilvl="0" w:tplc="A456FB1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F193A"/>
    <w:multiLevelType w:val="hybridMultilevel"/>
    <w:tmpl w:val="F3883EB2"/>
    <w:lvl w:ilvl="0" w:tplc="EF96F712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9"/>
  </w:num>
  <w:num w:numId="13">
    <w:abstractNumId w:val="4"/>
  </w:num>
  <w:num w:numId="14">
    <w:abstractNumId w:val="1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12"/>
  </w:num>
  <w:num w:numId="20">
    <w:abstractNumId w:val="2"/>
  </w:num>
  <w:num w:numId="21">
    <w:abstractNumId w:val="14"/>
  </w:num>
  <w:num w:numId="22">
    <w:abstractNumId w:val="17"/>
  </w:num>
  <w:num w:numId="23">
    <w:abstractNumId w:val="16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A6E"/>
    <w:rsid w:val="00004ADF"/>
    <w:rsid w:val="00012ADB"/>
    <w:rsid w:val="00023DFE"/>
    <w:rsid w:val="00024C4E"/>
    <w:rsid w:val="000308B8"/>
    <w:rsid w:val="000353A9"/>
    <w:rsid w:val="00041395"/>
    <w:rsid w:val="00044863"/>
    <w:rsid w:val="00044FA3"/>
    <w:rsid w:val="00046A47"/>
    <w:rsid w:val="00053A52"/>
    <w:rsid w:val="00054530"/>
    <w:rsid w:val="0006057A"/>
    <w:rsid w:val="00061B92"/>
    <w:rsid w:val="00071B1C"/>
    <w:rsid w:val="00072166"/>
    <w:rsid w:val="00073ECF"/>
    <w:rsid w:val="00085444"/>
    <w:rsid w:val="00085643"/>
    <w:rsid w:val="000929BF"/>
    <w:rsid w:val="00094F23"/>
    <w:rsid w:val="000B51B4"/>
    <w:rsid w:val="000B6ABD"/>
    <w:rsid w:val="000C0AD0"/>
    <w:rsid w:val="000C26F6"/>
    <w:rsid w:val="000C647F"/>
    <w:rsid w:val="000D3040"/>
    <w:rsid w:val="000D30AE"/>
    <w:rsid w:val="000D4117"/>
    <w:rsid w:val="000D411C"/>
    <w:rsid w:val="000D76CF"/>
    <w:rsid w:val="000E620F"/>
    <w:rsid w:val="000E6536"/>
    <w:rsid w:val="000F08AD"/>
    <w:rsid w:val="000F6A0D"/>
    <w:rsid w:val="00110161"/>
    <w:rsid w:val="001120CD"/>
    <w:rsid w:val="0012087E"/>
    <w:rsid w:val="00124FEF"/>
    <w:rsid w:val="00127091"/>
    <w:rsid w:val="00131816"/>
    <w:rsid w:val="0013259D"/>
    <w:rsid w:val="00136B36"/>
    <w:rsid w:val="00144646"/>
    <w:rsid w:val="00147596"/>
    <w:rsid w:val="00151E02"/>
    <w:rsid w:val="0016009F"/>
    <w:rsid w:val="0016159B"/>
    <w:rsid w:val="0017028F"/>
    <w:rsid w:val="00174F21"/>
    <w:rsid w:val="00175C35"/>
    <w:rsid w:val="00175FDC"/>
    <w:rsid w:val="001779CC"/>
    <w:rsid w:val="00181915"/>
    <w:rsid w:val="00182EB6"/>
    <w:rsid w:val="00184AC6"/>
    <w:rsid w:val="001865EC"/>
    <w:rsid w:val="00190721"/>
    <w:rsid w:val="001910DB"/>
    <w:rsid w:val="00194D7B"/>
    <w:rsid w:val="00196218"/>
    <w:rsid w:val="001B03C0"/>
    <w:rsid w:val="001B5310"/>
    <w:rsid w:val="001B5651"/>
    <w:rsid w:val="001B5E36"/>
    <w:rsid w:val="001B6111"/>
    <w:rsid w:val="001B781D"/>
    <w:rsid w:val="001C50E8"/>
    <w:rsid w:val="001D21B6"/>
    <w:rsid w:val="001D4340"/>
    <w:rsid w:val="001D5363"/>
    <w:rsid w:val="001E0F7F"/>
    <w:rsid w:val="001E3673"/>
    <w:rsid w:val="001E54EF"/>
    <w:rsid w:val="001E6679"/>
    <w:rsid w:val="001E6B07"/>
    <w:rsid w:val="001F3D28"/>
    <w:rsid w:val="0020138E"/>
    <w:rsid w:val="00202BEA"/>
    <w:rsid w:val="00203935"/>
    <w:rsid w:val="00207C4E"/>
    <w:rsid w:val="00212D64"/>
    <w:rsid w:val="00214E22"/>
    <w:rsid w:val="00226653"/>
    <w:rsid w:val="00231252"/>
    <w:rsid w:val="00231602"/>
    <w:rsid w:val="002332EF"/>
    <w:rsid w:val="00237FA2"/>
    <w:rsid w:val="002526BD"/>
    <w:rsid w:val="00252CCB"/>
    <w:rsid w:val="00257409"/>
    <w:rsid w:val="00257438"/>
    <w:rsid w:val="0026328A"/>
    <w:rsid w:val="00267AC4"/>
    <w:rsid w:val="002711CF"/>
    <w:rsid w:val="002739A2"/>
    <w:rsid w:val="0027515F"/>
    <w:rsid w:val="0027661F"/>
    <w:rsid w:val="00276EED"/>
    <w:rsid w:val="0028326C"/>
    <w:rsid w:val="00296C73"/>
    <w:rsid w:val="00297EBA"/>
    <w:rsid w:val="002A5884"/>
    <w:rsid w:val="002A6743"/>
    <w:rsid w:val="002C0B82"/>
    <w:rsid w:val="002C41E4"/>
    <w:rsid w:val="002C55C5"/>
    <w:rsid w:val="002D1B89"/>
    <w:rsid w:val="002D501D"/>
    <w:rsid w:val="002E1826"/>
    <w:rsid w:val="002E496E"/>
    <w:rsid w:val="002F14CA"/>
    <w:rsid w:val="002F1AF4"/>
    <w:rsid w:val="002F6C34"/>
    <w:rsid w:val="002F7323"/>
    <w:rsid w:val="00300B4C"/>
    <w:rsid w:val="003044A5"/>
    <w:rsid w:val="00305273"/>
    <w:rsid w:val="003053BD"/>
    <w:rsid w:val="00306750"/>
    <w:rsid w:val="00306971"/>
    <w:rsid w:val="003078CD"/>
    <w:rsid w:val="00307A0A"/>
    <w:rsid w:val="003154D3"/>
    <w:rsid w:val="003269E1"/>
    <w:rsid w:val="00327105"/>
    <w:rsid w:val="003334AB"/>
    <w:rsid w:val="00335716"/>
    <w:rsid w:val="003414D9"/>
    <w:rsid w:val="00347621"/>
    <w:rsid w:val="00347901"/>
    <w:rsid w:val="003500A3"/>
    <w:rsid w:val="003540F1"/>
    <w:rsid w:val="003559E1"/>
    <w:rsid w:val="003602DF"/>
    <w:rsid w:val="00365472"/>
    <w:rsid w:val="0037105F"/>
    <w:rsid w:val="00374C84"/>
    <w:rsid w:val="003801D9"/>
    <w:rsid w:val="00380262"/>
    <w:rsid w:val="0038052B"/>
    <w:rsid w:val="00380A16"/>
    <w:rsid w:val="00381593"/>
    <w:rsid w:val="003836D6"/>
    <w:rsid w:val="003842AB"/>
    <w:rsid w:val="00390376"/>
    <w:rsid w:val="00392187"/>
    <w:rsid w:val="00397842"/>
    <w:rsid w:val="003A5AA5"/>
    <w:rsid w:val="003B4D7A"/>
    <w:rsid w:val="003B6218"/>
    <w:rsid w:val="003B7830"/>
    <w:rsid w:val="003D7EF8"/>
    <w:rsid w:val="003D7FFD"/>
    <w:rsid w:val="003E09DE"/>
    <w:rsid w:val="003E0AB4"/>
    <w:rsid w:val="003E39B3"/>
    <w:rsid w:val="003E5460"/>
    <w:rsid w:val="003E6813"/>
    <w:rsid w:val="003E68F7"/>
    <w:rsid w:val="003E77EA"/>
    <w:rsid w:val="003F2830"/>
    <w:rsid w:val="003F3572"/>
    <w:rsid w:val="003F3820"/>
    <w:rsid w:val="003F45B7"/>
    <w:rsid w:val="00401670"/>
    <w:rsid w:val="004102D4"/>
    <w:rsid w:val="00421CBE"/>
    <w:rsid w:val="004326D8"/>
    <w:rsid w:val="00432E99"/>
    <w:rsid w:val="00433966"/>
    <w:rsid w:val="00434D9D"/>
    <w:rsid w:val="004451A3"/>
    <w:rsid w:val="004576CA"/>
    <w:rsid w:val="004619B2"/>
    <w:rsid w:val="00464461"/>
    <w:rsid w:val="00465D01"/>
    <w:rsid w:val="00470619"/>
    <w:rsid w:val="004879F7"/>
    <w:rsid w:val="00490298"/>
    <w:rsid w:val="004A5497"/>
    <w:rsid w:val="004B5032"/>
    <w:rsid w:val="004B52DD"/>
    <w:rsid w:val="004B6589"/>
    <w:rsid w:val="004B6891"/>
    <w:rsid w:val="004C06F4"/>
    <w:rsid w:val="004C29AB"/>
    <w:rsid w:val="004D7B36"/>
    <w:rsid w:val="004E37D4"/>
    <w:rsid w:val="004F36F4"/>
    <w:rsid w:val="004F447C"/>
    <w:rsid w:val="004F7FAC"/>
    <w:rsid w:val="005043A8"/>
    <w:rsid w:val="00510F73"/>
    <w:rsid w:val="00516DD0"/>
    <w:rsid w:val="00521A3B"/>
    <w:rsid w:val="00521FF5"/>
    <w:rsid w:val="00525A21"/>
    <w:rsid w:val="0052781D"/>
    <w:rsid w:val="00527A4A"/>
    <w:rsid w:val="00532C9B"/>
    <w:rsid w:val="00533CEB"/>
    <w:rsid w:val="00534453"/>
    <w:rsid w:val="0053511B"/>
    <w:rsid w:val="00541847"/>
    <w:rsid w:val="005441C9"/>
    <w:rsid w:val="0054437F"/>
    <w:rsid w:val="00545535"/>
    <w:rsid w:val="00545FA2"/>
    <w:rsid w:val="00546BB5"/>
    <w:rsid w:val="005559A5"/>
    <w:rsid w:val="00556359"/>
    <w:rsid w:val="005655C5"/>
    <w:rsid w:val="00571FAC"/>
    <w:rsid w:val="00572139"/>
    <w:rsid w:val="0057372D"/>
    <w:rsid w:val="00576BF6"/>
    <w:rsid w:val="0058118E"/>
    <w:rsid w:val="00584754"/>
    <w:rsid w:val="005874C0"/>
    <w:rsid w:val="00593047"/>
    <w:rsid w:val="0059307C"/>
    <w:rsid w:val="0059391C"/>
    <w:rsid w:val="00597D4C"/>
    <w:rsid w:val="005A1377"/>
    <w:rsid w:val="005A2922"/>
    <w:rsid w:val="005A2B2C"/>
    <w:rsid w:val="005A5723"/>
    <w:rsid w:val="005A63B2"/>
    <w:rsid w:val="005A643C"/>
    <w:rsid w:val="005A758A"/>
    <w:rsid w:val="005B00CC"/>
    <w:rsid w:val="005B5433"/>
    <w:rsid w:val="005B5F3E"/>
    <w:rsid w:val="005B771E"/>
    <w:rsid w:val="005C18E2"/>
    <w:rsid w:val="005C6E62"/>
    <w:rsid w:val="005D403E"/>
    <w:rsid w:val="005D7F0A"/>
    <w:rsid w:val="005E054E"/>
    <w:rsid w:val="005E13DF"/>
    <w:rsid w:val="005E3334"/>
    <w:rsid w:val="005E48A6"/>
    <w:rsid w:val="005F1A87"/>
    <w:rsid w:val="005F3F1B"/>
    <w:rsid w:val="005F51FC"/>
    <w:rsid w:val="00604E8C"/>
    <w:rsid w:val="00621573"/>
    <w:rsid w:val="00621E99"/>
    <w:rsid w:val="00622A40"/>
    <w:rsid w:val="00624E47"/>
    <w:rsid w:val="006309DC"/>
    <w:rsid w:val="00637206"/>
    <w:rsid w:val="00640DAC"/>
    <w:rsid w:val="00643A8C"/>
    <w:rsid w:val="00644D6A"/>
    <w:rsid w:val="00646446"/>
    <w:rsid w:val="00651D7E"/>
    <w:rsid w:val="00653C53"/>
    <w:rsid w:val="006566EC"/>
    <w:rsid w:val="00660C05"/>
    <w:rsid w:val="006648FB"/>
    <w:rsid w:val="00666341"/>
    <w:rsid w:val="006722F7"/>
    <w:rsid w:val="00672749"/>
    <w:rsid w:val="00677F5C"/>
    <w:rsid w:val="00685356"/>
    <w:rsid w:val="00687D54"/>
    <w:rsid w:val="00690B30"/>
    <w:rsid w:val="0069263F"/>
    <w:rsid w:val="00695F02"/>
    <w:rsid w:val="006A0DF2"/>
    <w:rsid w:val="006A69D3"/>
    <w:rsid w:val="006A6EED"/>
    <w:rsid w:val="006B567E"/>
    <w:rsid w:val="006C75B7"/>
    <w:rsid w:val="006D24DE"/>
    <w:rsid w:val="006D251D"/>
    <w:rsid w:val="006D3721"/>
    <w:rsid w:val="006D3E25"/>
    <w:rsid w:val="006D58AA"/>
    <w:rsid w:val="006D7ADB"/>
    <w:rsid w:val="006E41C4"/>
    <w:rsid w:val="006E7F3E"/>
    <w:rsid w:val="006E7F7E"/>
    <w:rsid w:val="006F1272"/>
    <w:rsid w:val="006F3241"/>
    <w:rsid w:val="006F3F45"/>
    <w:rsid w:val="0070248D"/>
    <w:rsid w:val="0071030E"/>
    <w:rsid w:val="00712D8C"/>
    <w:rsid w:val="00723CDA"/>
    <w:rsid w:val="0072587F"/>
    <w:rsid w:val="0073078B"/>
    <w:rsid w:val="00730B06"/>
    <w:rsid w:val="00731F07"/>
    <w:rsid w:val="007323CB"/>
    <w:rsid w:val="0073746F"/>
    <w:rsid w:val="00740378"/>
    <w:rsid w:val="00742D31"/>
    <w:rsid w:val="00745D21"/>
    <w:rsid w:val="0074657C"/>
    <w:rsid w:val="00751963"/>
    <w:rsid w:val="00753EE1"/>
    <w:rsid w:val="00762AD2"/>
    <w:rsid w:val="00772832"/>
    <w:rsid w:val="00772CB5"/>
    <w:rsid w:val="00772D4C"/>
    <w:rsid w:val="00776FBE"/>
    <w:rsid w:val="00782747"/>
    <w:rsid w:val="007841A6"/>
    <w:rsid w:val="00784C41"/>
    <w:rsid w:val="00787B6D"/>
    <w:rsid w:val="007A5795"/>
    <w:rsid w:val="007A6C4A"/>
    <w:rsid w:val="007A7922"/>
    <w:rsid w:val="007B0377"/>
    <w:rsid w:val="007B34F4"/>
    <w:rsid w:val="007B669C"/>
    <w:rsid w:val="007D2493"/>
    <w:rsid w:val="007D6BC0"/>
    <w:rsid w:val="007E44E3"/>
    <w:rsid w:val="007E4930"/>
    <w:rsid w:val="007F47FE"/>
    <w:rsid w:val="007F677C"/>
    <w:rsid w:val="007F79A9"/>
    <w:rsid w:val="008025F0"/>
    <w:rsid w:val="008055A5"/>
    <w:rsid w:val="00806F53"/>
    <w:rsid w:val="0081214E"/>
    <w:rsid w:val="008179EE"/>
    <w:rsid w:val="00820008"/>
    <w:rsid w:val="008242F1"/>
    <w:rsid w:val="00825DD9"/>
    <w:rsid w:val="008369D1"/>
    <w:rsid w:val="008410C5"/>
    <w:rsid w:val="008416EF"/>
    <w:rsid w:val="008505D8"/>
    <w:rsid w:val="008555CC"/>
    <w:rsid w:val="00856003"/>
    <w:rsid w:val="0086098F"/>
    <w:rsid w:val="008658C2"/>
    <w:rsid w:val="00866232"/>
    <w:rsid w:val="00866BCB"/>
    <w:rsid w:val="00866F25"/>
    <w:rsid w:val="00870DB3"/>
    <w:rsid w:val="00872895"/>
    <w:rsid w:val="00885886"/>
    <w:rsid w:val="008922AF"/>
    <w:rsid w:val="008A4AEF"/>
    <w:rsid w:val="008A6F17"/>
    <w:rsid w:val="008B02D9"/>
    <w:rsid w:val="008B2EAC"/>
    <w:rsid w:val="008B66E2"/>
    <w:rsid w:val="008C1072"/>
    <w:rsid w:val="008C264C"/>
    <w:rsid w:val="008C2E14"/>
    <w:rsid w:val="008D2974"/>
    <w:rsid w:val="008D6CAB"/>
    <w:rsid w:val="008E21A2"/>
    <w:rsid w:val="008E2E82"/>
    <w:rsid w:val="008E3EB8"/>
    <w:rsid w:val="008F5544"/>
    <w:rsid w:val="008F6760"/>
    <w:rsid w:val="008F7BCD"/>
    <w:rsid w:val="00900718"/>
    <w:rsid w:val="00900981"/>
    <w:rsid w:val="00902237"/>
    <w:rsid w:val="00906EC4"/>
    <w:rsid w:val="00906FD3"/>
    <w:rsid w:val="00910A28"/>
    <w:rsid w:val="00911B11"/>
    <w:rsid w:val="009121E3"/>
    <w:rsid w:val="0091549B"/>
    <w:rsid w:val="00915AB8"/>
    <w:rsid w:val="00916ECF"/>
    <w:rsid w:val="00920682"/>
    <w:rsid w:val="009270DD"/>
    <w:rsid w:val="00931539"/>
    <w:rsid w:val="009334A1"/>
    <w:rsid w:val="009343DB"/>
    <w:rsid w:val="00936106"/>
    <w:rsid w:val="00936996"/>
    <w:rsid w:val="0093757A"/>
    <w:rsid w:val="009429D4"/>
    <w:rsid w:val="00943563"/>
    <w:rsid w:val="009435A3"/>
    <w:rsid w:val="00945B9E"/>
    <w:rsid w:val="0095614A"/>
    <w:rsid w:val="009575A3"/>
    <w:rsid w:val="009578C7"/>
    <w:rsid w:val="009641B2"/>
    <w:rsid w:val="009735B6"/>
    <w:rsid w:val="009753BA"/>
    <w:rsid w:val="00983603"/>
    <w:rsid w:val="00985284"/>
    <w:rsid w:val="00992747"/>
    <w:rsid w:val="00994168"/>
    <w:rsid w:val="009B1C51"/>
    <w:rsid w:val="009C1ECA"/>
    <w:rsid w:val="009C2605"/>
    <w:rsid w:val="009C573F"/>
    <w:rsid w:val="009C7A06"/>
    <w:rsid w:val="009D42DC"/>
    <w:rsid w:val="009D5E2D"/>
    <w:rsid w:val="009F2191"/>
    <w:rsid w:val="009F42EB"/>
    <w:rsid w:val="00A01BF8"/>
    <w:rsid w:val="00A116CC"/>
    <w:rsid w:val="00A13FAA"/>
    <w:rsid w:val="00A14B7D"/>
    <w:rsid w:val="00A15147"/>
    <w:rsid w:val="00A16C94"/>
    <w:rsid w:val="00A17C6F"/>
    <w:rsid w:val="00A23773"/>
    <w:rsid w:val="00A23E9C"/>
    <w:rsid w:val="00A24779"/>
    <w:rsid w:val="00A24C1E"/>
    <w:rsid w:val="00A25060"/>
    <w:rsid w:val="00A27B6F"/>
    <w:rsid w:val="00A3098A"/>
    <w:rsid w:val="00A30E17"/>
    <w:rsid w:val="00A343EA"/>
    <w:rsid w:val="00A34707"/>
    <w:rsid w:val="00A430A9"/>
    <w:rsid w:val="00A47F08"/>
    <w:rsid w:val="00A5118D"/>
    <w:rsid w:val="00A51B1C"/>
    <w:rsid w:val="00A51BCF"/>
    <w:rsid w:val="00A521A2"/>
    <w:rsid w:val="00A61873"/>
    <w:rsid w:val="00A630FF"/>
    <w:rsid w:val="00A7258A"/>
    <w:rsid w:val="00A818F9"/>
    <w:rsid w:val="00A841F3"/>
    <w:rsid w:val="00A84F78"/>
    <w:rsid w:val="00A92B06"/>
    <w:rsid w:val="00A9572E"/>
    <w:rsid w:val="00AA22B2"/>
    <w:rsid w:val="00AA2FA8"/>
    <w:rsid w:val="00AB4102"/>
    <w:rsid w:val="00AD374D"/>
    <w:rsid w:val="00AD523A"/>
    <w:rsid w:val="00AD7068"/>
    <w:rsid w:val="00AE4491"/>
    <w:rsid w:val="00AE73C8"/>
    <w:rsid w:val="00AF128F"/>
    <w:rsid w:val="00AF2FDA"/>
    <w:rsid w:val="00AF3227"/>
    <w:rsid w:val="00AF56D6"/>
    <w:rsid w:val="00AF6A07"/>
    <w:rsid w:val="00B02F8B"/>
    <w:rsid w:val="00B0308A"/>
    <w:rsid w:val="00B074AF"/>
    <w:rsid w:val="00B11041"/>
    <w:rsid w:val="00B11A22"/>
    <w:rsid w:val="00B13512"/>
    <w:rsid w:val="00B146AB"/>
    <w:rsid w:val="00B216FC"/>
    <w:rsid w:val="00B26D58"/>
    <w:rsid w:val="00B408F6"/>
    <w:rsid w:val="00B423F0"/>
    <w:rsid w:val="00B4735A"/>
    <w:rsid w:val="00B47A28"/>
    <w:rsid w:val="00B51461"/>
    <w:rsid w:val="00B52789"/>
    <w:rsid w:val="00B54CD9"/>
    <w:rsid w:val="00B56F99"/>
    <w:rsid w:val="00B57D76"/>
    <w:rsid w:val="00B604DF"/>
    <w:rsid w:val="00B62543"/>
    <w:rsid w:val="00B753E7"/>
    <w:rsid w:val="00B75A81"/>
    <w:rsid w:val="00B80F66"/>
    <w:rsid w:val="00B81F0F"/>
    <w:rsid w:val="00B83BDD"/>
    <w:rsid w:val="00B86875"/>
    <w:rsid w:val="00B87D51"/>
    <w:rsid w:val="00B91C28"/>
    <w:rsid w:val="00B97D57"/>
    <w:rsid w:val="00BA3903"/>
    <w:rsid w:val="00BA7338"/>
    <w:rsid w:val="00BB0DE1"/>
    <w:rsid w:val="00BB4843"/>
    <w:rsid w:val="00BB6FB6"/>
    <w:rsid w:val="00BC0102"/>
    <w:rsid w:val="00BC2982"/>
    <w:rsid w:val="00BC4D2E"/>
    <w:rsid w:val="00BD00E6"/>
    <w:rsid w:val="00BD15C4"/>
    <w:rsid w:val="00BD1703"/>
    <w:rsid w:val="00BD6E7E"/>
    <w:rsid w:val="00BE7ADD"/>
    <w:rsid w:val="00C00E9A"/>
    <w:rsid w:val="00C077BF"/>
    <w:rsid w:val="00C12159"/>
    <w:rsid w:val="00C153BB"/>
    <w:rsid w:val="00C1714F"/>
    <w:rsid w:val="00C22439"/>
    <w:rsid w:val="00C23ACA"/>
    <w:rsid w:val="00C336F0"/>
    <w:rsid w:val="00C408E7"/>
    <w:rsid w:val="00C452FB"/>
    <w:rsid w:val="00C51CA6"/>
    <w:rsid w:val="00C53E38"/>
    <w:rsid w:val="00C607CA"/>
    <w:rsid w:val="00C62141"/>
    <w:rsid w:val="00C6287C"/>
    <w:rsid w:val="00C63F1C"/>
    <w:rsid w:val="00C717F9"/>
    <w:rsid w:val="00C72F42"/>
    <w:rsid w:val="00C76073"/>
    <w:rsid w:val="00C80C70"/>
    <w:rsid w:val="00C8162F"/>
    <w:rsid w:val="00C81CC4"/>
    <w:rsid w:val="00C82B69"/>
    <w:rsid w:val="00C851FA"/>
    <w:rsid w:val="00C86D0A"/>
    <w:rsid w:val="00C92A00"/>
    <w:rsid w:val="00CA7644"/>
    <w:rsid w:val="00CB0248"/>
    <w:rsid w:val="00CB2A1B"/>
    <w:rsid w:val="00CB35C9"/>
    <w:rsid w:val="00CB4972"/>
    <w:rsid w:val="00CC5EE6"/>
    <w:rsid w:val="00CC7E36"/>
    <w:rsid w:val="00CD3D3F"/>
    <w:rsid w:val="00CE1D12"/>
    <w:rsid w:val="00CE350D"/>
    <w:rsid w:val="00CE63B2"/>
    <w:rsid w:val="00CF1C00"/>
    <w:rsid w:val="00D015D4"/>
    <w:rsid w:val="00D06F16"/>
    <w:rsid w:val="00D152DF"/>
    <w:rsid w:val="00D16F2E"/>
    <w:rsid w:val="00D174FF"/>
    <w:rsid w:val="00D23ED7"/>
    <w:rsid w:val="00D24C9E"/>
    <w:rsid w:val="00D26DA8"/>
    <w:rsid w:val="00D336C8"/>
    <w:rsid w:val="00D34FE1"/>
    <w:rsid w:val="00D35B8C"/>
    <w:rsid w:val="00D36016"/>
    <w:rsid w:val="00D40152"/>
    <w:rsid w:val="00D41D15"/>
    <w:rsid w:val="00D44309"/>
    <w:rsid w:val="00D44837"/>
    <w:rsid w:val="00D45454"/>
    <w:rsid w:val="00D45FBD"/>
    <w:rsid w:val="00D472F5"/>
    <w:rsid w:val="00D502D7"/>
    <w:rsid w:val="00D705F2"/>
    <w:rsid w:val="00D70EDF"/>
    <w:rsid w:val="00D714D4"/>
    <w:rsid w:val="00D762D1"/>
    <w:rsid w:val="00D77110"/>
    <w:rsid w:val="00D8769D"/>
    <w:rsid w:val="00D940CB"/>
    <w:rsid w:val="00D95624"/>
    <w:rsid w:val="00DB1CAD"/>
    <w:rsid w:val="00DB231B"/>
    <w:rsid w:val="00DB435F"/>
    <w:rsid w:val="00DB717A"/>
    <w:rsid w:val="00DC2696"/>
    <w:rsid w:val="00DC3899"/>
    <w:rsid w:val="00DC59D3"/>
    <w:rsid w:val="00DD138D"/>
    <w:rsid w:val="00DD6228"/>
    <w:rsid w:val="00DE67B0"/>
    <w:rsid w:val="00DE6FD0"/>
    <w:rsid w:val="00DF1DA4"/>
    <w:rsid w:val="00DF657A"/>
    <w:rsid w:val="00DF7A1C"/>
    <w:rsid w:val="00E0178C"/>
    <w:rsid w:val="00E01BEA"/>
    <w:rsid w:val="00E02395"/>
    <w:rsid w:val="00E02DE8"/>
    <w:rsid w:val="00E07E99"/>
    <w:rsid w:val="00E109F8"/>
    <w:rsid w:val="00E13D20"/>
    <w:rsid w:val="00E20ED9"/>
    <w:rsid w:val="00E21089"/>
    <w:rsid w:val="00E21AC0"/>
    <w:rsid w:val="00E23838"/>
    <w:rsid w:val="00E2618B"/>
    <w:rsid w:val="00E33142"/>
    <w:rsid w:val="00E34E8D"/>
    <w:rsid w:val="00E35DB0"/>
    <w:rsid w:val="00E37B1B"/>
    <w:rsid w:val="00E40646"/>
    <w:rsid w:val="00E45DE9"/>
    <w:rsid w:val="00E51E70"/>
    <w:rsid w:val="00E53527"/>
    <w:rsid w:val="00E627AA"/>
    <w:rsid w:val="00E67C7E"/>
    <w:rsid w:val="00E70235"/>
    <w:rsid w:val="00E725DB"/>
    <w:rsid w:val="00E73A97"/>
    <w:rsid w:val="00E80580"/>
    <w:rsid w:val="00EB35D8"/>
    <w:rsid w:val="00EB414C"/>
    <w:rsid w:val="00EB4F0E"/>
    <w:rsid w:val="00EB6694"/>
    <w:rsid w:val="00EC4A7C"/>
    <w:rsid w:val="00EC5B93"/>
    <w:rsid w:val="00EC6BD4"/>
    <w:rsid w:val="00ED30C3"/>
    <w:rsid w:val="00ED3924"/>
    <w:rsid w:val="00ED4DDF"/>
    <w:rsid w:val="00ED6629"/>
    <w:rsid w:val="00EE3A4C"/>
    <w:rsid w:val="00EE5502"/>
    <w:rsid w:val="00EF7109"/>
    <w:rsid w:val="00F03331"/>
    <w:rsid w:val="00F03A69"/>
    <w:rsid w:val="00F04628"/>
    <w:rsid w:val="00F075CF"/>
    <w:rsid w:val="00F15A47"/>
    <w:rsid w:val="00F22F6C"/>
    <w:rsid w:val="00F2474D"/>
    <w:rsid w:val="00F25771"/>
    <w:rsid w:val="00F27B22"/>
    <w:rsid w:val="00F308F5"/>
    <w:rsid w:val="00F31E09"/>
    <w:rsid w:val="00F35DA0"/>
    <w:rsid w:val="00F40410"/>
    <w:rsid w:val="00F407A3"/>
    <w:rsid w:val="00F411F1"/>
    <w:rsid w:val="00F543EB"/>
    <w:rsid w:val="00F56609"/>
    <w:rsid w:val="00F6352D"/>
    <w:rsid w:val="00F63D25"/>
    <w:rsid w:val="00F719FF"/>
    <w:rsid w:val="00F72B2D"/>
    <w:rsid w:val="00F80615"/>
    <w:rsid w:val="00F818FA"/>
    <w:rsid w:val="00F96E50"/>
    <w:rsid w:val="00FA00AF"/>
    <w:rsid w:val="00FA050C"/>
    <w:rsid w:val="00FA0E14"/>
    <w:rsid w:val="00FA7869"/>
    <w:rsid w:val="00FB338B"/>
    <w:rsid w:val="00FB7B1F"/>
    <w:rsid w:val="00FC3F15"/>
    <w:rsid w:val="00FC5BAF"/>
    <w:rsid w:val="00FD3AC6"/>
    <w:rsid w:val="00FE25E3"/>
    <w:rsid w:val="00FE50CD"/>
    <w:rsid w:val="00FE578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3CEA53"/>
  <w15:docId w15:val="{D94AC015-003E-4D44-8B77-15E0900E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621573"/>
    <w:pPr>
      <w:keepNext/>
      <w:outlineLvl w:val="3"/>
    </w:pPr>
    <w:rPr>
      <w:rFonts w:asciiTheme="minorHAnsi" w:hAnsiTheme="minorHAnsi"/>
      <w:b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  <w:style w:type="character" w:customStyle="1" w:styleId="Balk4Char">
    <w:name w:val="Başlık 4 Char"/>
    <w:basedOn w:val="VarsaylanParagrafYazTipi"/>
    <w:link w:val="Balk4"/>
    <w:rsid w:val="00621573"/>
    <w:rPr>
      <w:rFonts w:asciiTheme="minorHAnsi" w:eastAsia="Times New Roman" w:hAnsi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86837A-AF93-4787-93AF-17859F29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Hazırlayan	Sistem Onayı	Yürürlük Onayı Öğr.Gör .Rece</dc:creator>
  <cp:lastModifiedBy>BERNA TÜRKYILMAZ</cp:lastModifiedBy>
  <cp:revision>13</cp:revision>
  <cp:lastPrinted>2018-12-17T09:37:00Z</cp:lastPrinted>
  <dcterms:created xsi:type="dcterms:W3CDTF">2024-12-16T08:10:00Z</dcterms:created>
  <dcterms:modified xsi:type="dcterms:W3CDTF">2025-11-27T13:22:00Z</dcterms:modified>
</cp:coreProperties>
</file>